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2F" w:rsidRPr="005865DC" w:rsidRDefault="00C6245C" w:rsidP="00471014">
      <w:pPr>
        <w:wordWrap/>
        <w:adjustRightInd w:val="0"/>
        <w:spacing w:line="312" w:lineRule="auto"/>
        <w:rPr>
          <w:rFonts w:ascii="Arial" w:hAnsi="Arial" w:cs="Arial"/>
          <w:b/>
          <w:color w:val="000000" w:themeColor="text1"/>
          <w:kern w:val="0"/>
          <w:sz w:val="24"/>
          <w:szCs w:val="24"/>
          <w:u w:val="single"/>
        </w:rPr>
      </w:pPr>
      <w:r w:rsidRPr="005865DC">
        <w:rPr>
          <w:rFonts w:ascii="Arial" w:hAnsi="Arial" w:cs="Arial"/>
          <w:b/>
          <w:color w:val="000000" w:themeColor="text1"/>
          <w:kern w:val="0"/>
          <w:sz w:val="24"/>
          <w:szCs w:val="24"/>
          <w:u w:val="single"/>
        </w:rPr>
        <w:t>Faculty Position Opening</w:t>
      </w:r>
      <w:r w:rsidR="0041602F" w:rsidRPr="005865DC">
        <w:rPr>
          <w:rFonts w:ascii="Arial" w:hAnsi="Arial" w:cs="Arial"/>
          <w:b/>
          <w:color w:val="000000" w:themeColor="text1"/>
          <w:kern w:val="0"/>
          <w:sz w:val="24"/>
          <w:szCs w:val="24"/>
          <w:u w:val="single"/>
        </w:rPr>
        <w:t>:</w:t>
      </w:r>
    </w:p>
    <w:p w:rsidR="00C6245C" w:rsidRPr="005865DC" w:rsidRDefault="00300F69" w:rsidP="00471014">
      <w:pPr>
        <w:wordWrap/>
        <w:adjustRightInd w:val="0"/>
        <w:spacing w:line="312" w:lineRule="auto"/>
        <w:rPr>
          <w:rFonts w:ascii="Arial" w:hAnsi="Arial" w:cs="Arial"/>
          <w:b/>
          <w:color w:val="000000" w:themeColor="text1"/>
          <w:kern w:val="0"/>
          <w:sz w:val="24"/>
          <w:szCs w:val="24"/>
        </w:rPr>
      </w:pPr>
      <w:r w:rsidRPr="005865DC">
        <w:rPr>
          <w:rFonts w:ascii="Arial" w:hAnsi="Arial" w:cs="Arial"/>
          <w:b/>
          <w:color w:val="000000" w:themeColor="text1"/>
          <w:kern w:val="0"/>
          <w:sz w:val="24"/>
          <w:szCs w:val="24"/>
        </w:rPr>
        <w:t>Graduate School of Medical Science and Engineering</w:t>
      </w:r>
      <w:r w:rsidR="00C6245C" w:rsidRPr="005865DC">
        <w:rPr>
          <w:rFonts w:ascii="Arial" w:hAnsi="Arial" w:cs="Arial"/>
          <w:b/>
          <w:color w:val="000000" w:themeColor="text1"/>
          <w:kern w:val="0"/>
          <w:sz w:val="24"/>
          <w:szCs w:val="24"/>
        </w:rPr>
        <w:t>, K</w:t>
      </w:r>
      <w:r w:rsidR="00FD0E84" w:rsidRPr="005865DC">
        <w:rPr>
          <w:rFonts w:ascii="Arial" w:hAnsi="Arial" w:cs="Arial"/>
          <w:b/>
          <w:color w:val="000000" w:themeColor="text1"/>
          <w:kern w:val="0"/>
          <w:sz w:val="24"/>
          <w:szCs w:val="24"/>
        </w:rPr>
        <w:t>orea Advanced Institute of Science and Technology (KAIST)</w:t>
      </w:r>
    </w:p>
    <w:p w:rsidR="00C6245C" w:rsidRPr="005865DC" w:rsidRDefault="00C6245C" w:rsidP="00471014">
      <w:pPr>
        <w:wordWrap/>
        <w:adjustRightInd w:val="0"/>
        <w:spacing w:line="312" w:lineRule="auto"/>
        <w:rPr>
          <w:rFonts w:ascii="Arial" w:hAnsi="Arial" w:cs="Arial"/>
          <w:color w:val="000000" w:themeColor="text1"/>
          <w:kern w:val="0"/>
          <w:sz w:val="22"/>
        </w:rPr>
      </w:pPr>
    </w:p>
    <w:p w:rsidR="00FD0E84" w:rsidRPr="005865DC" w:rsidRDefault="00C6245C" w:rsidP="00471014">
      <w:pPr>
        <w:wordWrap/>
        <w:adjustRightInd w:val="0"/>
        <w:spacing w:line="312" w:lineRule="auto"/>
        <w:rPr>
          <w:rFonts w:ascii="Arial" w:hAnsi="Arial" w:cs="Arial"/>
          <w:color w:val="000000" w:themeColor="text1"/>
          <w:kern w:val="0"/>
          <w:sz w:val="22"/>
        </w:rPr>
      </w:pP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The </w:t>
      </w:r>
      <w:r w:rsidR="00300F69" w:rsidRPr="005865DC">
        <w:rPr>
          <w:rFonts w:ascii="Arial" w:hAnsi="Arial" w:cs="Arial"/>
          <w:color w:val="000000" w:themeColor="text1"/>
          <w:kern w:val="0"/>
          <w:sz w:val="22"/>
        </w:rPr>
        <w:t>Graduate School of Medical Science and Engineering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 at KAIST invites applications for</w:t>
      </w:r>
      <w:r w:rsidR="00FD0E84" w:rsidRPr="005865DC">
        <w:rPr>
          <w:rFonts w:ascii="Arial" w:hAnsi="Arial" w:cs="Arial"/>
          <w:color w:val="000000" w:themeColor="text1"/>
          <w:kern w:val="0"/>
          <w:sz w:val="22"/>
        </w:rPr>
        <w:t xml:space="preserve"> 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tenure-track faculty positions at </w:t>
      </w:r>
      <w:r w:rsidR="00300F69" w:rsidRPr="005865DC">
        <w:rPr>
          <w:rFonts w:ascii="Arial" w:hAnsi="Arial" w:cs="Arial"/>
          <w:color w:val="000000" w:themeColor="text1"/>
          <w:kern w:val="0"/>
          <w:sz w:val="22"/>
        </w:rPr>
        <w:t>the Assistant Professor level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. Applicants are welcome in all areas of </w:t>
      </w:r>
      <w:r w:rsidR="00300F69" w:rsidRPr="005865DC">
        <w:rPr>
          <w:rFonts w:ascii="Arial" w:hAnsi="Arial" w:cs="Arial"/>
          <w:color w:val="000000" w:themeColor="text1"/>
          <w:kern w:val="0"/>
          <w:sz w:val="22"/>
        </w:rPr>
        <w:t>biomedical research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. We </w:t>
      </w:r>
      <w:r w:rsidRPr="005865DC">
        <w:rPr>
          <w:rFonts w:ascii="Arial" w:hAnsi="Arial" w:cs="Arial"/>
          <w:iCs/>
          <w:color w:val="000000" w:themeColor="text1"/>
          <w:kern w:val="0"/>
          <w:sz w:val="22"/>
        </w:rPr>
        <w:t xml:space="preserve">have 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multiple positions available and </w:t>
      </w:r>
      <w:r w:rsidR="006D3694" w:rsidRPr="005865DC">
        <w:rPr>
          <w:rFonts w:ascii="Arial" w:hAnsi="Arial" w:cs="Arial"/>
          <w:color w:val="000000" w:themeColor="text1"/>
          <w:kern w:val="0"/>
          <w:sz w:val="22"/>
        </w:rPr>
        <w:t xml:space="preserve">will 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accept </w:t>
      </w:r>
      <w:r w:rsidR="00F3371F" w:rsidRPr="005865DC">
        <w:rPr>
          <w:rFonts w:ascii="Arial" w:hAnsi="Arial" w:cs="Arial"/>
          <w:color w:val="000000" w:themeColor="text1"/>
          <w:kern w:val="0"/>
          <w:sz w:val="22"/>
        </w:rPr>
        <w:t xml:space="preserve">the applications </w:t>
      </w:r>
      <w:r w:rsidR="006D3694" w:rsidRPr="005865DC">
        <w:rPr>
          <w:rFonts w:ascii="Arial" w:hAnsi="Arial" w:cs="Arial"/>
          <w:color w:val="000000" w:themeColor="text1"/>
          <w:kern w:val="0"/>
          <w:sz w:val="22"/>
        </w:rPr>
        <w:t xml:space="preserve">until </w:t>
      </w:r>
      <w:r w:rsidR="00F72114" w:rsidRPr="005865DC">
        <w:rPr>
          <w:rFonts w:ascii="Arial" w:hAnsi="Arial" w:cs="Arial"/>
          <w:color w:val="000000" w:themeColor="text1"/>
          <w:kern w:val="0"/>
          <w:sz w:val="22"/>
        </w:rPr>
        <w:t>Sept</w:t>
      </w:r>
      <w:r w:rsidR="00E2352D" w:rsidRPr="005865DC">
        <w:rPr>
          <w:rFonts w:ascii="Arial" w:hAnsi="Arial" w:cs="Arial"/>
          <w:color w:val="000000" w:themeColor="text1"/>
          <w:kern w:val="0"/>
          <w:sz w:val="22"/>
        </w:rPr>
        <w:t>e</w:t>
      </w:r>
      <w:r w:rsidR="006D3694" w:rsidRPr="005865DC">
        <w:rPr>
          <w:rFonts w:ascii="Arial" w:hAnsi="Arial" w:cs="Arial"/>
          <w:color w:val="000000" w:themeColor="text1"/>
          <w:kern w:val="0"/>
          <w:sz w:val="22"/>
        </w:rPr>
        <w:t xml:space="preserve">mber </w:t>
      </w:r>
      <w:r w:rsidR="00300F69" w:rsidRPr="005865DC">
        <w:rPr>
          <w:rFonts w:ascii="Arial" w:hAnsi="Arial" w:cs="Arial"/>
          <w:color w:val="000000" w:themeColor="text1"/>
          <w:kern w:val="0"/>
          <w:sz w:val="22"/>
        </w:rPr>
        <w:t>21</w:t>
      </w:r>
      <w:r w:rsidR="006D3694" w:rsidRPr="005865DC">
        <w:rPr>
          <w:rFonts w:ascii="Arial" w:hAnsi="Arial" w:cs="Arial"/>
          <w:color w:val="000000" w:themeColor="text1"/>
          <w:kern w:val="0"/>
          <w:sz w:val="22"/>
        </w:rPr>
        <w:t>, 201</w:t>
      </w:r>
      <w:r w:rsidR="00D77E61" w:rsidRPr="005865DC">
        <w:rPr>
          <w:rFonts w:ascii="Arial" w:hAnsi="Arial" w:cs="Arial"/>
          <w:color w:val="000000" w:themeColor="text1"/>
          <w:kern w:val="0"/>
          <w:sz w:val="22"/>
        </w:rPr>
        <w:t>8 f</w:t>
      </w:r>
      <w:r w:rsidR="009A53F1" w:rsidRPr="005865DC">
        <w:rPr>
          <w:rFonts w:ascii="Arial" w:hAnsi="Arial" w:cs="Arial"/>
          <w:color w:val="000000" w:themeColor="text1"/>
          <w:kern w:val="0"/>
          <w:sz w:val="22"/>
        </w:rPr>
        <w:t>or the first round of review</w:t>
      </w:r>
      <w:r w:rsidR="006D3694" w:rsidRPr="005865DC">
        <w:rPr>
          <w:rFonts w:ascii="Arial" w:hAnsi="Arial" w:cs="Arial"/>
          <w:color w:val="000000" w:themeColor="text1"/>
          <w:kern w:val="0"/>
          <w:sz w:val="22"/>
        </w:rPr>
        <w:t xml:space="preserve">. </w:t>
      </w:r>
    </w:p>
    <w:p w:rsidR="00300F69" w:rsidRPr="005865DC" w:rsidRDefault="00300F69" w:rsidP="00471014">
      <w:pPr>
        <w:wordWrap/>
        <w:adjustRightInd w:val="0"/>
        <w:spacing w:line="312" w:lineRule="auto"/>
        <w:rPr>
          <w:rFonts w:ascii="Arial" w:hAnsi="Arial" w:cs="Arial"/>
          <w:color w:val="000000" w:themeColor="text1"/>
          <w:kern w:val="0"/>
          <w:sz w:val="22"/>
        </w:rPr>
      </w:pPr>
    </w:p>
    <w:p w:rsidR="00C6245C" w:rsidRPr="005865DC" w:rsidRDefault="00C6245C" w:rsidP="00471014">
      <w:pPr>
        <w:wordWrap/>
        <w:adjustRightInd w:val="0"/>
        <w:spacing w:line="312" w:lineRule="auto"/>
        <w:rPr>
          <w:rFonts w:ascii="Arial" w:hAnsi="Arial" w:cs="Arial"/>
          <w:color w:val="000000" w:themeColor="text1"/>
          <w:kern w:val="0"/>
          <w:sz w:val="22"/>
        </w:rPr>
      </w:pP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Applicants must </w:t>
      </w:r>
      <w:r w:rsidRPr="005865DC">
        <w:rPr>
          <w:rFonts w:ascii="Arial" w:hAnsi="Arial" w:cs="Arial"/>
          <w:iCs/>
          <w:color w:val="000000" w:themeColor="text1"/>
          <w:kern w:val="0"/>
          <w:sz w:val="22"/>
        </w:rPr>
        <w:t xml:space="preserve">have 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>a Ph</w:t>
      </w:r>
      <w:r w:rsidR="00471014" w:rsidRPr="005865DC">
        <w:rPr>
          <w:rFonts w:ascii="Arial" w:hAnsi="Arial" w:cs="Arial"/>
          <w:color w:val="000000" w:themeColor="text1"/>
          <w:kern w:val="0"/>
          <w:sz w:val="22"/>
        </w:rPr>
        <w:t>.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>D</w:t>
      </w:r>
      <w:r w:rsidR="00471014" w:rsidRPr="005865DC">
        <w:rPr>
          <w:rFonts w:ascii="Arial" w:hAnsi="Arial" w:cs="Arial"/>
          <w:color w:val="000000" w:themeColor="text1"/>
          <w:kern w:val="0"/>
          <w:sz w:val="22"/>
        </w:rPr>
        <w:t>.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 </w:t>
      </w:r>
      <w:r w:rsidR="00300F69" w:rsidRPr="005865DC">
        <w:rPr>
          <w:rFonts w:ascii="Arial" w:hAnsi="Arial" w:cs="Arial"/>
          <w:color w:val="000000" w:themeColor="text1"/>
          <w:kern w:val="0"/>
          <w:sz w:val="22"/>
        </w:rPr>
        <w:t>or M</w:t>
      </w:r>
      <w:r w:rsidR="00471014" w:rsidRPr="005865DC">
        <w:rPr>
          <w:rFonts w:ascii="Arial" w:hAnsi="Arial" w:cs="Arial"/>
          <w:color w:val="000000" w:themeColor="text1"/>
          <w:kern w:val="0"/>
          <w:sz w:val="22"/>
        </w:rPr>
        <w:t>.</w:t>
      </w:r>
      <w:r w:rsidR="00300F69" w:rsidRPr="005865DC">
        <w:rPr>
          <w:rFonts w:ascii="Arial" w:hAnsi="Arial" w:cs="Arial"/>
          <w:color w:val="000000" w:themeColor="text1"/>
          <w:kern w:val="0"/>
          <w:sz w:val="22"/>
        </w:rPr>
        <w:t>D</w:t>
      </w:r>
      <w:r w:rsidR="00471014" w:rsidRPr="005865DC">
        <w:rPr>
          <w:rFonts w:ascii="Arial" w:hAnsi="Arial" w:cs="Arial"/>
          <w:color w:val="000000" w:themeColor="text1"/>
          <w:kern w:val="0"/>
          <w:sz w:val="22"/>
        </w:rPr>
        <w:t>.-</w:t>
      </w:r>
      <w:r w:rsidR="00300F69" w:rsidRPr="005865DC">
        <w:rPr>
          <w:rFonts w:ascii="Arial" w:hAnsi="Arial" w:cs="Arial"/>
          <w:color w:val="000000" w:themeColor="text1"/>
          <w:kern w:val="0"/>
          <w:sz w:val="22"/>
        </w:rPr>
        <w:t>Ph</w:t>
      </w:r>
      <w:r w:rsidR="00471014" w:rsidRPr="005865DC">
        <w:rPr>
          <w:rFonts w:ascii="Arial" w:hAnsi="Arial" w:cs="Arial"/>
          <w:color w:val="000000" w:themeColor="text1"/>
          <w:kern w:val="0"/>
          <w:sz w:val="22"/>
        </w:rPr>
        <w:t>.</w:t>
      </w:r>
      <w:r w:rsidR="00300F69" w:rsidRPr="005865DC">
        <w:rPr>
          <w:rFonts w:ascii="Arial" w:hAnsi="Arial" w:cs="Arial"/>
          <w:color w:val="000000" w:themeColor="text1"/>
          <w:kern w:val="0"/>
          <w:sz w:val="22"/>
        </w:rPr>
        <w:t>D</w:t>
      </w:r>
      <w:r w:rsidR="00471014" w:rsidRPr="005865DC">
        <w:rPr>
          <w:rFonts w:ascii="Arial" w:hAnsi="Arial" w:cs="Arial"/>
          <w:color w:val="000000" w:themeColor="text1"/>
          <w:kern w:val="0"/>
          <w:sz w:val="22"/>
        </w:rPr>
        <w:t>.</w:t>
      </w:r>
      <w:r w:rsidR="00300F69" w:rsidRPr="005865DC">
        <w:rPr>
          <w:rFonts w:ascii="Arial" w:hAnsi="Arial" w:cs="Arial"/>
          <w:color w:val="000000" w:themeColor="text1"/>
          <w:kern w:val="0"/>
          <w:sz w:val="22"/>
        </w:rPr>
        <w:t xml:space="preserve"> 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in </w:t>
      </w:r>
      <w:r w:rsidR="00300F69" w:rsidRPr="005865DC">
        <w:rPr>
          <w:rFonts w:ascii="Arial" w:hAnsi="Arial" w:cs="Arial"/>
          <w:color w:val="000000" w:themeColor="text1"/>
          <w:kern w:val="0"/>
          <w:sz w:val="22"/>
        </w:rPr>
        <w:t>biomedical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 </w:t>
      </w:r>
      <w:r w:rsidR="00300F69" w:rsidRPr="005865DC">
        <w:rPr>
          <w:rFonts w:ascii="Arial" w:hAnsi="Arial" w:cs="Arial"/>
          <w:color w:val="000000" w:themeColor="text1"/>
          <w:kern w:val="0"/>
          <w:sz w:val="22"/>
        </w:rPr>
        <w:t xml:space="preserve">sciences 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or </w:t>
      </w:r>
      <w:r w:rsidR="00AD1371" w:rsidRPr="005865DC">
        <w:rPr>
          <w:rFonts w:ascii="Arial" w:hAnsi="Arial" w:cs="Arial"/>
          <w:color w:val="000000" w:themeColor="text1"/>
          <w:kern w:val="0"/>
          <w:sz w:val="22"/>
        </w:rPr>
        <w:t xml:space="preserve">a 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>closely related field by the time</w:t>
      </w:r>
      <w:r w:rsidR="00FD0E84" w:rsidRPr="005865DC">
        <w:rPr>
          <w:rFonts w:ascii="Arial" w:hAnsi="Arial" w:cs="Arial"/>
          <w:color w:val="000000" w:themeColor="text1"/>
          <w:kern w:val="0"/>
          <w:sz w:val="22"/>
        </w:rPr>
        <w:t xml:space="preserve"> 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of </w:t>
      </w:r>
      <w:r w:rsidR="00300F69" w:rsidRPr="005865DC">
        <w:rPr>
          <w:rFonts w:ascii="Arial" w:hAnsi="Arial" w:cs="Arial"/>
          <w:color w:val="000000" w:themeColor="text1"/>
          <w:kern w:val="0"/>
          <w:sz w:val="22"/>
        </w:rPr>
        <w:t>application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. Applicants must demonstrate </w:t>
      </w:r>
      <w:r w:rsidR="00F42D9B" w:rsidRPr="005865DC">
        <w:rPr>
          <w:rFonts w:ascii="Arial" w:hAnsi="Arial" w:cs="Arial"/>
          <w:color w:val="000000" w:themeColor="text1"/>
          <w:kern w:val="0"/>
          <w:sz w:val="22"/>
        </w:rPr>
        <w:t xml:space="preserve">a 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>strong research potential and commitment to</w:t>
      </w:r>
      <w:r w:rsidR="00FD0E84" w:rsidRPr="005865DC">
        <w:rPr>
          <w:rFonts w:ascii="Arial" w:hAnsi="Arial" w:cs="Arial"/>
          <w:color w:val="000000" w:themeColor="text1"/>
          <w:kern w:val="0"/>
          <w:sz w:val="22"/>
        </w:rPr>
        <w:t xml:space="preserve"> </w:t>
      </w:r>
      <w:r w:rsidR="00F42D9B" w:rsidRPr="005865DC">
        <w:rPr>
          <w:rFonts w:ascii="Arial" w:hAnsi="Arial" w:cs="Arial"/>
          <w:color w:val="000000" w:themeColor="text1"/>
          <w:kern w:val="0"/>
          <w:sz w:val="22"/>
        </w:rPr>
        <w:t>education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>.</w:t>
      </w:r>
      <w:r w:rsidR="009160C3" w:rsidRPr="005865DC">
        <w:rPr>
          <w:rFonts w:ascii="Arial" w:hAnsi="Arial" w:cs="Arial"/>
          <w:color w:val="000000" w:themeColor="text1"/>
          <w:kern w:val="0"/>
          <w:sz w:val="22"/>
        </w:rPr>
        <w:t xml:space="preserve"> </w:t>
      </w:r>
      <w:r w:rsidR="00651F79" w:rsidRPr="005865DC">
        <w:rPr>
          <w:rFonts w:ascii="Arial" w:hAnsi="Arial" w:cs="Arial"/>
          <w:color w:val="000000" w:themeColor="text1"/>
          <w:kern w:val="0"/>
          <w:sz w:val="22"/>
        </w:rPr>
        <w:t>International candidates are welcome</w:t>
      </w:r>
      <w:r w:rsidR="009160C3" w:rsidRPr="005865DC">
        <w:rPr>
          <w:rFonts w:ascii="Arial" w:hAnsi="Arial" w:cs="Arial"/>
          <w:color w:val="000000" w:themeColor="text1"/>
          <w:kern w:val="0"/>
          <w:sz w:val="22"/>
        </w:rPr>
        <w:t xml:space="preserve"> to apply.</w:t>
      </w:r>
    </w:p>
    <w:p w:rsidR="00FD0E84" w:rsidRPr="005865DC" w:rsidRDefault="00FD0E84" w:rsidP="00471014">
      <w:pPr>
        <w:wordWrap/>
        <w:adjustRightInd w:val="0"/>
        <w:spacing w:line="312" w:lineRule="auto"/>
        <w:rPr>
          <w:rFonts w:ascii="Arial" w:hAnsi="Arial" w:cs="Arial"/>
          <w:color w:val="000000" w:themeColor="text1"/>
          <w:kern w:val="0"/>
          <w:sz w:val="22"/>
        </w:rPr>
      </w:pPr>
      <w:bookmarkStart w:id="0" w:name="_GoBack"/>
      <w:bookmarkEnd w:id="0"/>
    </w:p>
    <w:p w:rsidR="00F42D9B" w:rsidRPr="005865DC" w:rsidRDefault="00F42D9B" w:rsidP="00471014">
      <w:pPr>
        <w:wordWrap/>
        <w:adjustRightInd w:val="0"/>
        <w:spacing w:line="312" w:lineRule="auto"/>
        <w:rPr>
          <w:rFonts w:ascii="Arial" w:hAnsi="Arial" w:cs="Arial"/>
          <w:color w:val="000000" w:themeColor="text1"/>
          <w:kern w:val="0"/>
          <w:sz w:val="22"/>
        </w:rPr>
      </w:pP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The Graduate School of Medical Science and Engineering attracts nation-wide top graduate students </w:t>
      </w:r>
      <w:r w:rsidR="00606E0F" w:rsidRPr="005865DC">
        <w:rPr>
          <w:rFonts w:ascii="Arial" w:hAnsi="Arial" w:cs="Arial"/>
          <w:color w:val="000000" w:themeColor="text1"/>
          <w:kern w:val="0"/>
          <w:sz w:val="22"/>
        </w:rPr>
        <w:t xml:space="preserve">with clinical expertise 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pursuing Ph.D. degrees. The normal teaching load is one course per semester. </w:t>
      </w:r>
      <w:r w:rsidR="00C6245C" w:rsidRPr="005865DC">
        <w:rPr>
          <w:rFonts w:ascii="Arial" w:hAnsi="Arial" w:cs="Arial"/>
          <w:color w:val="000000" w:themeColor="text1"/>
          <w:kern w:val="0"/>
          <w:sz w:val="22"/>
        </w:rPr>
        <w:t>KAIST offers a competitive</w:t>
      </w:r>
      <w:r w:rsidR="00FD0E84" w:rsidRPr="005865DC">
        <w:rPr>
          <w:rFonts w:ascii="Arial" w:hAnsi="Arial" w:cs="Arial"/>
          <w:color w:val="000000" w:themeColor="text1"/>
          <w:kern w:val="0"/>
          <w:sz w:val="22"/>
        </w:rPr>
        <w:t xml:space="preserve"> salary and a</w:t>
      </w:r>
      <w:r w:rsidR="00C6245C" w:rsidRPr="005865DC">
        <w:rPr>
          <w:rFonts w:ascii="Arial" w:hAnsi="Arial" w:cs="Arial"/>
          <w:color w:val="000000" w:themeColor="text1"/>
          <w:kern w:val="0"/>
          <w:sz w:val="22"/>
        </w:rPr>
        <w:t xml:space="preserve"> start-</w:t>
      </w:r>
      <w:r w:rsidR="00FD0E84" w:rsidRPr="005865DC">
        <w:rPr>
          <w:rFonts w:ascii="Arial" w:hAnsi="Arial" w:cs="Arial"/>
          <w:color w:val="000000" w:themeColor="text1"/>
          <w:kern w:val="0"/>
          <w:sz w:val="22"/>
        </w:rPr>
        <w:t>up research fund</w:t>
      </w:r>
      <w:r w:rsidR="003D2BAA" w:rsidRPr="005865DC">
        <w:rPr>
          <w:rFonts w:ascii="Arial" w:hAnsi="Arial" w:cs="Arial"/>
          <w:color w:val="000000" w:themeColor="text1"/>
          <w:kern w:val="0"/>
          <w:sz w:val="22"/>
        </w:rPr>
        <w:t xml:space="preserve">. 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In addition, KAIST provides faculty housing for the first five years, free of charge for the first two years and for </w:t>
      </w:r>
      <w:r w:rsidR="00C07CAE">
        <w:rPr>
          <w:rFonts w:ascii="Arial" w:hAnsi="Arial" w:cs="Arial"/>
          <w:color w:val="000000" w:themeColor="text1"/>
          <w:kern w:val="0"/>
          <w:sz w:val="22"/>
        </w:rPr>
        <w:t>some minimal charge after that.</w:t>
      </w:r>
    </w:p>
    <w:p w:rsidR="00FD0E84" w:rsidRPr="005865DC" w:rsidRDefault="00FD0E84" w:rsidP="00471014">
      <w:pPr>
        <w:wordWrap/>
        <w:adjustRightInd w:val="0"/>
        <w:spacing w:line="312" w:lineRule="auto"/>
        <w:rPr>
          <w:rFonts w:ascii="Arial" w:hAnsi="Arial" w:cs="Arial"/>
          <w:color w:val="000000" w:themeColor="text1"/>
          <w:kern w:val="0"/>
          <w:sz w:val="22"/>
        </w:rPr>
      </w:pPr>
    </w:p>
    <w:p w:rsidR="00471014" w:rsidRPr="005865DC" w:rsidRDefault="00FD0E84" w:rsidP="00471014">
      <w:pPr>
        <w:wordWrap/>
        <w:adjustRightInd w:val="0"/>
        <w:spacing w:line="312" w:lineRule="auto"/>
        <w:rPr>
          <w:rFonts w:ascii="Arial" w:hAnsi="Arial" w:cs="Arial"/>
          <w:color w:val="000000" w:themeColor="text1"/>
          <w:kern w:val="0"/>
          <w:sz w:val="22"/>
        </w:rPr>
      </w:pP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Applicants </w:t>
      </w:r>
      <w:r w:rsidR="00CF21AD" w:rsidRPr="005865DC">
        <w:rPr>
          <w:rFonts w:ascii="Arial" w:hAnsi="Arial" w:cs="Arial"/>
          <w:color w:val="000000" w:themeColor="text1"/>
          <w:kern w:val="0"/>
          <w:sz w:val="22"/>
        </w:rPr>
        <w:t xml:space="preserve">are requested to </w:t>
      </w:r>
      <w:r w:rsidR="00AB370F">
        <w:rPr>
          <w:rFonts w:ascii="Arial" w:hAnsi="Arial" w:cs="Arial" w:hint="eastAsia"/>
          <w:color w:val="000000" w:themeColor="text1"/>
          <w:kern w:val="0"/>
          <w:sz w:val="22"/>
        </w:rPr>
        <w:t>submit</w:t>
      </w:r>
      <w:r w:rsidR="00C6245C" w:rsidRPr="005865DC">
        <w:rPr>
          <w:rFonts w:ascii="Arial" w:hAnsi="Arial" w:cs="Arial"/>
          <w:color w:val="000000" w:themeColor="text1"/>
          <w:kern w:val="0"/>
          <w:sz w:val="22"/>
        </w:rPr>
        <w:t xml:space="preserve"> </w:t>
      </w:r>
      <w:r w:rsidR="00C17F80" w:rsidRPr="005865DC">
        <w:rPr>
          <w:rFonts w:ascii="Arial" w:hAnsi="Arial" w:cs="Arial"/>
          <w:color w:val="000000" w:themeColor="text1"/>
          <w:kern w:val="0"/>
          <w:sz w:val="22"/>
        </w:rPr>
        <w:t>the following documents</w:t>
      </w:r>
      <w:r w:rsidR="00C6245C" w:rsidRPr="005865DC">
        <w:rPr>
          <w:rFonts w:ascii="Arial" w:hAnsi="Arial" w:cs="Arial"/>
          <w:color w:val="000000" w:themeColor="text1"/>
          <w:kern w:val="0"/>
          <w:sz w:val="22"/>
        </w:rPr>
        <w:t xml:space="preserve"> </w:t>
      </w:r>
      <w:r w:rsidR="00471014" w:rsidRPr="005865DC">
        <w:rPr>
          <w:rFonts w:ascii="Arial" w:hAnsi="Arial" w:cs="Arial"/>
          <w:color w:val="000000" w:themeColor="text1"/>
          <w:kern w:val="0"/>
          <w:sz w:val="22"/>
        </w:rPr>
        <w:t xml:space="preserve">via email: </w:t>
      </w:r>
      <w:r w:rsidR="00471014" w:rsidRPr="005865DC">
        <w:rPr>
          <w:rFonts w:ascii="Arial" w:hAnsi="Arial" w:cs="Arial"/>
          <w:color w:val="000000" w:themeColor="text1"/>
          <w:kern w:val="0"/>
          <w:sz w:val="22"/>
          <w:u w:val="single"/>
        </w:rPr>
        <w:t>leebr@kaist.ac.kr</w:t>
      </w:r>
    </w:p>
    <w:p w:rsidR="008A6F4D" w:rsidRPr="005865DC" w:rsidRDefault="0041602F" w:rsidP="005B2115">
      <w:pPr>
        <w:wordWrap/>
        <w:adjustRightInd w:val="0"/>
        <w:spacing w:line="312" w:lineRule="auto"/>
        <w:ind w:left="1" w:firstLine="141"/>
        <w:rPr>
          <w:rFonts w:ascii="Arial" w:hAnsi="Arial" w:cs="Arial"/>
          <w:color w:val="000000" w:themeColor="text1"/>
          <w:kern w:val="0"/>
          <w:sz w:val="22"/>
        </w:rPr>
      </w:pP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▪ </w:t>
      </w:r>
      <w:r w:rsidR="00AD1371" w:rsidRPr="005865DC">
        <w:rPr>
          <w:rFonts w:ascii="Arial" w:hAnsi="Arial" w:cs="Arial"/>
          <w:color w:val="000000" w:themeColor="text1"/>
          <w:kern w:val="0"/>
          <w:sz w:val="22"/>
        </w:rPr>
        <w:t>application form</w:t>
      </w:r>
      <w:r w:rsidR="008A6F4D" w:rsidRPr="005865DC">
        <w:rPr>
          <w:rFonts w:ascii="Arial" w:hAnsi="Arial" w:cs="Arial"/>
          <w:color w:val="000000" w:themeColor="text1"/>
          <w:kern w:val="0"/>
          <w:sz w:val="22"/>
        </w:rPr>
        <w:t xml:space="preserve"> </w:t>
      </w:r>
      <w:r w:rsidR="00AD1371" w:rsidRPr="005865DC">
        <w:rPr>
          <w:rFonts w:ascii="Arial" w:hAnsi="Arial" w:cs="Arial"/>
          <w:color w:val="000000" w:themeColor="text1"/>
          <w:kern w:val="0"/>
          <w:sz w:val="22"/>
        </w:rPr>
        <w:t>including research and teaching plans</w:t>
      </w:r>
      <w:r w:rsidR="000F2CEE" w:rsidRPr="005865DC">
        <w:rPr>
          <w:rFonts w:ascii="Arial" w:hAnsi="Arial" w:cs="Arial"/>
          <w:color w:val="000000" w:themeColor="text1"/>
          <w:kern w:val="0"/>
          <w:sz w:val="22"/>
        </w:rPr>
        <w:t xml:space="preserve"> </w:t>
      </w:r>
      <w:r w:rsidR="008A6F4D" w:rsidRPr="005865DC">
        <w:rPr>
          <w:rFonts w:ascii="Arial" w:hAnsi="Arial" w:cs="Arial"/>
          <w:color w:val="000000" w:themeColor="text1"/>
          <w:kern w:val="0"/>
          <w:sz w:val="22"/>
        </w:rPr>
        <w:t>(in English)</w:t>
      </w:r>
    </w:p>
    <w:p w:rsidR="001D0992" w:rsidRPr="005865DC" w:rsidRDefault="008A6F4D" w:rsidP="008A6F4D">
      <w:pPr>
        <w:wordWrap/>
        <w:adjustRightInd w:val="0"/>
        <w:spacing w:line="312" w:lineRule="auto"/>
        <w:ind w:left="1" w:firstLineChars="150" w:firstLine="330"/>
        <w:rPr>
          <w:rFonts w:ascii="Arial" w:hAnsi="Arial" w:cs="Arial"/>
          <w:color w:val="000000" w:themeColor="text1"/>
          <w:kern w:val="0"/>
          <w:sz w:val="22"/>
        </w:rPr>
      </w:pPr>
      <w:r w:rsidRPr="005865DC">
        <w:rPr>
          <w:rFonts w:ascii="Arial" w:hAnsi="Arial" w:cs="Arial"/>
          <w:color w:val="000000" w:themeColor="text1"/>
          <w:kern w:val="0"/>
          <w:sz w:val="22"/>
        </w:rPr>
        <w:t>[</w:t>
      </w:r>
      <w:r w:rsidR="00C6245C" w:rsidRPr="005865DC">
        <w:rPr>
          <w:rFonts w:ascii="Arial" w:hAnsi="Arial" w:cs="Arial"/>
          <w:color w:val="00B0F0"/>
          <w:kern w:val="0"/>
          <w:sz w:val="22"/>
        </w:rPr>
        <w:t>Download</w:t>
      </w:r>
      <w:r w:rsidRPr="005865DC">
        <w:rPr>
          <w:rFonts w:ascii="Arial" w:hAnsi="Arial" w:cs="Arial"/>
          <w:color w:val="000000" w:themeColor="text1"/>
          <w:kern w:val="0"/>
          <w:sz w:val="22"/>
        </w:rPr>
        <w:t>]</w:t>
      </w:r>
    </w:p>
    <w:p w:rsidR="00AD1371" w:rsidRPr="005865DC" w:rsidRDefault="0041602F" w:rsidP="005B2115">
      <w:pPr>
        <w:pStyle w:val="a3"/>
        <w:wordWrap/>
        <w:adjustRightInd w:val="0"/>
        <w:spacing w:line="312" w:lineRule="auto"/>
        <w:ind w:leftChars="0" w:left="1" w:firstLine="141"/>
        <w:rPr>
          <w:rFonts w:ascii="Arial" w:hAnsi="Arial" w:cs="Arial"/>
          <w:color w:val="000000" w:themeColor="text1"/>
          <w:kern w:val="0"/>
          <w:sz w:val="22"/>
        </w:rPr>
      </w:pP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▪ </w:t>
      </w:r>
      <w:r w:rsidR="000F2CEE" w:rsidRPr="005865DC">
        <w:rPr>
          <w:rFonts w:ascii="Arial" w:hAnsi="Arial" w:cs="Arial"/>
          <w:color w:val="000000" w:themeColor="text1"/>
          <w:kern w:val="0"/>
          <w:sz w:val="22"/>
        </w:rPr>
        <w:t>PDF files</w:t>
      </w:r>
      <w:r w:rsidR="00C6245C" w:rsidRPr="005865DC">
        <w:rPr>
          <w:rFonts w:ascii="Arial" w:hAnsi="Arial" w:cs="Arial"/>
          <w:color w:val="000000" w:themeColor="text1"/>
          <w:kern w:val="0"/>
          <w:sz w:val="22"/>
        </w:rPr>
        <w:t xml:space="preserve"> of </w:t>
      </w:r>
      <w:r w:rsidR="000F2CEE" w:rsidRPr="005865DC">
        <w:rPr>
          <w:rFonts w:ascii="Arial" w:hAnsi="Arial" w:cs="Arial"/>
          <w:color w:val="000000" w:themeColor="text1"/>
          <w:kern w:val="0"/>
          <w:sz w:val="22"/>
        </w:rPr>
        <w:t xml:space="preserve">major </w:t>
      </w:r>
      <w:r w:rsidR="00C6245C" w:rsidRPr="005865DC">
        <w:rPr>
          <w:rFonts w:ascii="Arial" w:hAnsi="Arial" w:cs="Arial"/>
          <w:color w:val="000000" w:themeColor="text1"/>
          <w:kern w:val="0"/>
          <w:sz w:val="22"/>
        </w:rPr>
        <w:t>publications</w:t>
      </w:r>
      <w:r w:rsidR="000F2CEE" w:rsidRPr="005865DC">
        <w:rPr>
          <w:rFonts w:ascii="Arial" w:hAnsi="Arial" w:cs="Arial"/>
          <w:color w:val="000000" w:themeColor="text1"/>
          <w:kern w:val="0"/>
          <w:sz w:val="22"/>
        </w:rPr>
        <w:t xml:space="preserve"> (up to five)</w:t>
      </w:r>
    </w:p>
    <w:p w:rsidR="00AD1371" w:rsidRPr="005865DC" w:rsidRDefault="00AD1371" w:rsidP="00471014">
      <w:pPr>
        <w:pStyle w:val="a3"/>
        <w:wordWrap/>
        <w:adjustRightInd w:val="0"/>
        <w:spacing w:line="312" w:lineRule="auto"/>
        <w:ind w:leftChars="0"/>
        <w:rPr>
          <w:rFonts w:ascii="Arial" w:hAnsi="Arial" w:cs="Arial"/>
          <w:color w:val="000000" w:themeColor="text1"/>
          <w:kern w:val="0"/>
          <w:sz w:val="22"/>
        </w:rPr>
      </w:pPr>
    </w:p>
    <w:p w:rsidR="00AF6C46" w:rsidRPr="00047B7F" w:rsidRDefault="00C6245C" w:rsidP="00AF6C46">
      <w:pPr>
        <w:wordWrap/>
        <w:spacing w:line="312" w:lineRule="auto"/>
        <w:rPr>
          <w:rFonts w:ascii="Arial" w:hAnsi="Arial" w:cs="Arial"/>
          <w:color w:val="000000" w:themeColor="text1"/>
          <w:sz w:val="22"/>
        </w:rPr>
      </w:pPr>
      <w:r w:rsidRPr="005865DC">
        <w:rPr>
          <w:rFonts w:ascii="Arial" w:hAnsi="Arial" w:cs="Arial"/>
          <w:color w:val="000000" w:themeColor="text1"/>
          <w:kern w:val="0"/>
          <w:sz w:val="22"/>
        </w:rPr>
        <w:t>Review of the application will begin immediately when all the required documents arrive.</w:t>
      </w:r>
      <w:r w:rsidR="00FD0E84" w:rsidRPr="005865DC">
        <w:rPr>
          <w:rFonts w:ascii="Arial" w:hAnsi="Arial" w:cs="Arial"/>
          <w:color w:val="000000" w:themeColor="text1"/>
          <w:kern w:val="0"/>
          <w:sz w:val="22"/>
        </w:rPr>
        <w:t xml:space="preserve"> </w:t>
      </w:r>
      <w:r w:rsidR="00AF6C46" w:rsidRPr="00047B7F">
        <w:rPr>
          <w:rFonts w:ascii="Arial" w:hAnsi="Arial" w:cs="Arial"/>
          <w:color w:val="000000" w:themeColor="text1"/>
          <w:sz w:val="22"/>
        </w:rPr>
        <w:t>The result of the application review will be notified individually via email.</w:t>
      </w:r>
      <w:r w:rsidR="0093132D">
        <w:rPr>
          <w:rFonts w:ascii="Arial" w:hAnsi="Arial" w:cs="Arial"/>
          <w:color w:val="000000" w:themeColor="text1"/>
          <w:sz w:val="22"/>
        </w:rPr>
        <w:t xml:space="preserve"> </w:t>
      </w:r>
      <w:r w:rsidR="0093132D">
        <w:rPr>
          <w:rFonts w:ascii="Arial" w:hAnsi="Arial" w:cs="Arial" w:hint="eastAsia"/>
          <w:color w:val="000000" w:themeColor="text1"/>
          <w:sz w:val="22"/>
        </w:rPr>
        <w:t xml:space="preserve">We will request </w:t>
      </w:r>
      <w:r w:rsidR="0093132D">
        <w:rPr>
          <w:rFonts w:ascii="Arial" w:hAnsi="Arial" w:cs="Arial"/>
          <w:color w:val="000000" w:themeColor="text1"/>
          <w:sz w:val="22"/>
        </w:rPr>
        <w:t xml:space="preserve">three </w:t>
      </w:r>
      <w:r w:rsidR="0093132D">
        <w:rPr>
          <w:rFonts w:ascii="Arial" w:hAnsi="Arial" w:cs="Arial" w:hint="eastAsia"/>
          <w:color w:val="000000" w:themeColor="text1"/>
          <w:sz w:val="22"/>
        </w:rPr>
        <w:t>recommendation letters from applicant</w:t>
      </w:r>
      <w:r w:rsidR="0093132D">
        <w:rPr>
          <w:rFonts w:ascii="Arial" w:hAnsi="Arial" w:cs="Arial"/>
          <w:color w:val="000000" w:themeColor="text1"/>
          <w:sz w:val="22"/>
        </w:rPr>
        <w:t>s</w:t>
      </w:r>
      <w:r w:rsidR="0093132D">
        <w:rPr>
          <w:rFonts w:ascii="Arial" w:hAnsi="Arial" w:cs="Arial" w:hint="eastAsia"/>
          <w:color w:val="000000" w:themeColor="text1"/>
          <w:sz w:val="22"/>
        </w:rPr>
        <w:t xml:space="preserve"> who ha</w:t>
      </w:r>
      <w:r w:rsidR="0093132D">
        <w:rPr>
          <w:rFonts w:ascii="Arial" w:hAnsi="Arial" w:cs="Arial"/>
          <w:color w:val="000000" w:themeColor="text1"/>
          <w:sz w:val="22"/>
        </w:rPr>
        <w:t>ve</w:t>
      </w:r>
      <w:r w:rsidR="0093132D">
        <w:rPr>
          <w:rFonts w:ascii="Arial" w:hAnsi="Arial" w:cs="Arial" w:hint="eastAsia"/>
          <w:color w:val="000000" w:themeColor="text1"/>
          <w:sz w:val="22"/>
        </w:rPr>
        <w:t xml:space="preserve"> passed the first </w:t>
      </w:r>
      <w:r w:rsidR="0093132D">
        <w:rPr>
          <w:rFonts w:ascii="Arial" w:hAnsi="Arial" w:cs="Arial"/>
          <w:color w:val="000000" w:themeColor="text1"/>
          <w:sz w:val="22"/>
        </w:rPr>
        <w:t>review.</w:t>
      </w:r>
    </w:p>
    <w:p w:rsidR="005B2115" w:rsidRPr="0093132D" w:rsidRDefault="005B2115" w:rsidP="00471014">
      <w:pPr>
        <w:wordWrap/>
        <w:adjustRightInd w:val="0"/>
        <w:spacing w:line="312" w:lineRule="auto"/>
        <w:rPr>
          <w:rFonts w:ascii="Arial" w:hAnsi="Arial" w:cs="Arial"/>
          <w:color w:val="000000" w:themeColor="text1"/>
          <w:kern w:val="0"/>
          <w:sz w:val="22"/>
        </w:rPr>
      </w:pPr>
    </w:p>
    <w:p w:rsidR="00C6245C" w:rsidRPr="005865DC" w:rsidRDefault="00C6245C" w:rsidP="00471014">
      <w:pPr>
        <w:wordWrap/>
        <w:adjustRightInd w:val="0"/>
        <w:spacing w:line="312" w:lineRule="auto"/>
        <w:rPr>
          <w:rFonts w:ascii="Arial" w:hAnsi="Arial" w:cs="Arial"/>
          <w:color w:val="000000" w:themeColor="text1"/>
          <w:kern w:val="0"/>
          <w:sz w:val="22"/>
        </w:rPr>
      </w:pPr>
      <w:r w:rsidRPr="005865DC">
        <w:rPr>
          <w:rFonts w:ascii="Arial" w:hAnsi="Arial" w:cs="Arial"/>
          <w:color w:val="000000" w:themeColor="text1"/>
          <w:kern w:val="0"/>
          <w:sz w:val="22"/>
        </w:rPr>
        <w:t>For further information, please contact</w:t>
      </w:r>
    </w:p>
    <w:p w:rsidR="005B2115" w:rsidRPr="005865DC" w:rsidRDefault="005B2115" w:rsidP="005B2115">
      <w:pPr>
        <w:wordWrap/>
        <w:adjustRightInd w:val="0"/>
        <w:spacing w:line="312" w:lineRule="auto"/>
        <w:rPr>
          <w:rFonts w:ascii="Arial" w:hAnsi="Arial" w:cs="Arial"/>
          <w:color w:val="000000" w:themeColor="text1"/>
          <w:kern w:val="0"/>
          <w:sz w:val="22"/>
        </w:rPr>
      </w:pPr>
      <w:r w:rsidRPr="005865DC">
        <w:rPr>
          <w:rFonts w:ascii="Arial" w:hAnsi="Arial" w:cs="Arial"/>
          <w:color w:val="000000" w:themeColor="text1"/>
          <w:kern w:val="0"/>
          <w:sz w:val="22"/>
        </w:rPr>
        <w:t>Boram Lee, Administrator, the Graduate School of Medical Science and Engineering</w:t>
      </w:r>
    </w:p>
    <w:p w:rsidR="005B2115" w:rsidRPr="005865DC" w:rsidRDefault="00C6245C" w:rsidP="005B2115">
      <w:pPr>
        <w:wordWrap/>
        <w:adjustRightInd w:val="0"/>
        <w:spacing w:line="312" w:lineRule="auto"/>
        <w:rPr>
          <w:rFonts w:ascii="Arial" w:hAnsi="Arial" w:cs="Arial"/>
          <w:color w:val="000000" w:themeColor="text1"/>
          <w:kern w:val="0"/>
          <w:sz w:val="22"/>
        </w:rPr>
      </w:pPr>
      <w:r w:rsidRPr="005865DC">
        <w:rPr>
          <w:rFonts w:ascii="Arial" w:hAnsi="Arial" w:cs="Arial"/>
          <w:color w:val="000000" w:themeColor="text1"/>
          <w:kern w:val="0"/>
          <w:sz w:val="22"/>
        </w:rPr>
        <w:t xml:space="preserve">Email: </w:t>
      </w:r>
      <w:r w:rsidR="005B2115" w:rsidRPr="005865DC">
        <w:rPr>
          <w:rFonts w:ascii="Arial" w:hAnsi="Arial" w:cs="Arial"/>
          <w:color w:val="000000" w:themeColor="text1"/>
          <w:kern w:val="0"/>
          <w:sz w:val="22"/>
        </w:rPr>
        <w:t>leebr@kaist.ac.kr</w:t>
      </w:r>
    </w:p>
    <w:p w:rsidR="00C6245C" w:rsidRPr="005865DC" w:rsidRDefault="00C6245C" w:rsidP="00471014">
      <w:pPr>
        <w:wordWrap/>
        <w:adjustRightInd w:val="0"/>
        <w:spacing w:line="312" w:lineRule="auto"/>
        <w:rPr>
          <w:rFonts w:ascii="Arial" w:hAnsi="Arial" w:cs="Arial"/>
          <w:color w:val="000000" w:themeColor="text1"/>
          <w:kern w:val="0"/>
          <w:sz w:val="22"/>
        </w:rPr>
      </w:pPr>
      <w:r w:rsidRPr="005865DC">
        <w:rPr>
          <w:rFonts w:ascii="Arial" w:hAnsi="Arial" w:cs="Arial"/>
          <w:color w:val="000000" w:themeColor="text1"/>
          <w:kern w:val="0"/>
          <w:sz w:val="22"/>
        </w:rPr>
        <w:t>Phone: +82-42-350-</w:t>
      </w:r>
      <w:r w:rsidR="005B2115" w:rsidRPr="005865DC">
        <w:rPr>
          <w:rFonts w:ascii="Arial" w:hAnsi="Arial" w:cs="Arial"/>
          <w:color w:val="000000" w:themeColor="text1"/>
          <w:kern w:val="0"/>
          <w:sz w:val="22"/>
        </w:rPr>
        <w:t>4232</w:t>
      </w:r>
    </w:p>
    <w:p w:rsidR="00B40991" w:rsidRPr="005865DC" w:rsidRDefault="00B40991" w:rsidP="00471014">
      <w:pPr>
        <w:wordWrap/>
        <w:spacing w:line="312" w:lineRule="auto"/>
        <w:rPr>
          <w:rFonts w:ascii="Arial" w:hAnsi="Arial" w:cs="Arial"/>
          <w:color w:val="000000" w:themeColor="text1"/>
          <w:sz w:val="22"/>
        </w:rPr>
      </w:pPr>
    </w:p>
    <w:p w:rsidR="00E86164" w:rsidRPr="00E86164" w:rsidRDefault="00E86164" w:rsidP="00471014">
      <w:pPr>
        <w:wordWrap/>
        <w:spacing w:line="312" w:lineRule="auto"/>
        <w:rPr>
          <w:rFonts w:ascii="Arial" w:hAnsi="Arial" w:cs="Arial"/>
          <w:sz w:val="22"/>
        </w:rPr>
      </w:pPr>
    </w:p>
    <w:sectPr w:rsidR="00E86164" w:rsidRPr="00E86164" w:rsidSect="00B4099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3A" w:rsidRDefault="0012233A" w:rsidP="00DE7831">
      <w:r>
        <w:separator/>
      </w:r>
    </w:p>
  </w:endnote>
  <w:endnote w:type="continuationSeparator" w:id="0">
    <w:p w:rsidR="0012233A" w:rsidRDefault="0012233A" w:rsidP="00DE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3A" w:rsidRDefault="0012233A" w:rsidP="00DE7831">
      <w:r>
        <w:separator/>
      </w:r>
    </w:p>
  </w:footnote>
  <w:footnote w:type="continuationSeparator" w:id="0">
    <w:p w:rsidR="0012233A" w:rsidRDefault="0012233A" w:rsidP="00DE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E4CBA"/>
    <w:multiLevelType w:val="hybridMultilevel"/>
    <w:tmpl w:val="3D1E120E"/>
    <w:lvl w:ilvl="0" w:tplc="8B1C5020">
      <w:numFmt w:val="bullet"/>
      <w:lvlText w:val="-"/>
      <w:lvlJc w:val="left"/>
      <w:pPr>
        <w:ind w:left="642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00"/>
      </w:pPr>
      <w:rPr>
        <w:rFonts w:ascii="Wingdings" w:hAnsi="Wingdings" w:hint="default"/>
      </w:rPr>
    </w:lvl>
  </w:abstractNum>
  <w:abstractNum w:abstractNumId="1" w15:restartNumberingAfterBreak="0">
    <w:nsid w:val="3B5731C2"/>
    <w:multiLevelType w:val="hybridMultilevel"/>
    <w:tmpl w:val="96E8F0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EBB8A42A">
      <w:numFmt w:val="bullet"/>
      <w:lvlText w:val="-"/>
      <w:lvlJc w:val="left"/>
      <w:pPr>
        <w:ind w:left="116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5C"/>
    <w:rsid w:val="000064DB"/>
    <w:rsid w:val="000E5F76"/>
    <w:rsid w:val="000F2CEE"/>
    <w:rsid w:val="000F5107"/>
    <w:rsid w:val="00110257"/>
    <w:rsid w:val="0012233A"/>
    <w:rsid w:val="00143128"/>
    <w:rsid w:val="00167661"/>
    <w:rsid w:val="0019043E"/>
    <w:rsid w:val="001D0992"/>
    <w:rsid w:val="001E0562"/>
    <w:rsid w:val="001F629F"/>
    <w:rsid w:val="002076C7"/>
    <w:rsid w:val="002306E5"/>
    <w:rsid w:val="0025512B"/>
    <w:rsid w:val="00284521"/>
    <w:rsid w:val="002E2E21"/>
    <w:rsid w:val="002E65E0"/>
    <w:rsid w:val="002F7C5A"/>
    <w:rsid w:val="00300F69"/>
    <w:rsid w:val="0032145D"/>
    <w:rsid w:val="00321FE1"/>
    <w:rsid w:val="0036042E"/>
    <w:rsid w:val="0037069C"/>
    <w:rsid w:val="003B2387"/>
    <w:rsid w:val="003D2BAA"/>
    <w:rsid w:val="003E7B17"/>
    <w:rsid w:val="00414DAF"/>
    <w:rsid w:val="0041602F"/>
    <w:rsid w:val="00423F96"/>
    <w:rsid w:val="00471014"/>
    <w:rsid w:val="004B087A"/>
    <w:rsid w:val="004B203D"/>
    <w:rsid w:val="004C26E5"/>
    <w:rsid w:val="004C6373"/>
    <w:rsid w:val="004D6DC7"/>
    <w:rsid w:val="0052204C"/>
    <w:rsid w:val="005414BF"/>
    <w:rsid w:val="00563887"/>
    <w:rsid w:val="005865DC"/>
    <w:rsid w:val="005B2115"/>
    <w:rsid w:val="005D54E9"/>
    <w:rsid w:val="00606E0F"/>
    <w:rsid w:val="00651F79"/>
    <w:rsid w:val="00656FC1"/>
    <w:rsid w:val="006D3694"/>
    <w:rsid w:val="006D53F7"/>
    <w:rsid w:val="006E29E6"/>
    <w:rsid w:val="0075258A"/>
    <w:rsid w:val="00766EF7"/>
    <w:rsid w:val="007E51E2"/>
    <w:rsid w:val="00850F79"/>
    <w:rsid w:val="00855909"/>
    <w:rsid w:val="00856271"/>
    <w:rsid w:val="008A6F4D"/>
    <w:rsid w:val="009160C3"/>
    <w:rsid w:val="0093132D"/>
    <w:rsid w:val="00963CED"/>
    <w:rsid w:val="009A209E"/>
    <w:rsid w:val="009A53F1"/>
    <w:rsid w:val="009F0490"/>
    <w:rsid w:val="00AB370F"/>
    <w:rsid w:val="00AD1371"/>
    <w:rsid w:val="00AF6C46"/>
    <w:rsid w:val="00B05ECE"/>
    <w:rsid w:val="00B40991"/>
    <w:rsid w:val="00B87D0C"/>
    <w:rsid w:val="00BA255A"/>
    <w:rsid w:val="00C044B7"/>
    <w:rsid w:val="00C07CAE"/>
    <w:rsid w:val="00C07F0D"/>
    <w:rsid w:val="00C17F80"/>
    <w:rsid w:val="00C6245C"/>
    <w:rsid w:val="00CA1E3B"/>
    <w:rsid w:val="00CA78D8"/>
    <w:rsid w:val="00CB45DA"/>
    <w:rsid w:val="00CF21AD"/>
    <w:rsid w:val="00D10C15"/>
    <w:rsid w:val="00D77E61"/>
    <w:rsid w:val="00DA46A4"/>
    <w:rsid w:val="00DC300F"/>
    <w:rsid w:val="00DD11D7"/>
    <w:rsid w:val="00DD2DC6"/>
    <w:rsid w:val="00DE7831"/>
    <w:rsid w:val="00E0152A"/>
    <w:rsid w:val="00E2352D"/>
    <w:rsid w:val="00E3713D"/>
    <w:rsid w:val="00E42299"/>
    <w:rsid w:val="00E535B3"/>
    <w:rsid w:val="00E86164"/>
    <w:rsid w:val="00ED498C"/>
    <w:rsid w:val="00F3371F"/>
    <w:rsid w:val="00F42D9B"/>
    <w:rsid w:val="00F72114"/>
    <w:rsid w:val="00F93BD6"/>
    <w:rsid w:val="00FD0E84"/>
    <w:rsid w:val="00FD1B10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B1EB64-AA80-4069-9E34-353B06FF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9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71"/>
    <w:pPr>
      <w:ind w:leftChars="400" w:left="800"/>
    </w:pPr>
  </w:style>
  <w:style w:type="character" w:styleId="a4">
    <w:name w:val="Hyperlink"/>
    <w:basedOn w:val="a0"/>
    <w:uiPriority w:val="99"/>
    <w:unhideWhenUsed/>
    <w:rsid w:val="007E51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51E2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DE78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E7831"/>
  </w:style>
  <w:style w:type="paragraph" w:styleId="a7">
    <w:name w:val="footer"/>
    <w:basedOn w:val="a"/>
    <w:link w:val="Char0"/>
    <w:uiPriority w:val="99"/>
    <w:unhideWhenUsed/>
    <w:rsid w:val="00DE78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E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jayhlee</dc:creator>
  <cp:lastModifiedBy>이보람</cp:lastModifiedBy>
  <cp:revision>2</cp:revision>
  <cp:lastPrinted>2017-07-10T00:36:00Z</cp:lastPrinted>
  <dcterms:created xsi:type="dcterms:W3CDTF">2018-08-29T07:37:00Z</dcterms:created>
  <dcterms:modified xsi:type="dcterms:W3CDTF">2018-08-29T07:37:00Z</dcterms:modified>
</cp:coreProperties>
</file>