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02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1"/>
        <w:gridCol w:w="960"/>
        <w:gridCol w:w="1183"/>
        <w:gridCol w:w="1336"/>
      </w:tblGrid>
      <w:tr w:rsidR="009F253D" w:rsidTr="008341C3">
        <w:trPr>
          <w:trHeight w:val="336"/>
        </w:trPr>
        <w:tc>
          <w:tcPr>
            <w:tcW w:w="6541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8341C3" w:rsidRPr="008341C3" w:rsidRDefault="008209A8" w:rsidP="008341C3">
            <w:pPr>
              <w:pStyle w:val="a3"/>
              <w:wordWrap/>
              <w:spacing w:line="240" w:lineRule="auto"/>
              <w:ind w:left="300" w:right="300"/>
              <w:jc w:val="left"/>
              <w:rPr>
                <w:rFonts w:ascii="한양궁서" w:hint="eastAsia"/>
                <w:sz w:val="36"/>
                <w:u w:val="single"/>
              </w:rPr>
            </w:pPr>
            <w:r>
              <w:rPr>
                <w:rFonts w:ascii="한양궁서"/>
                <w:sz w:val="36"/>
                <w:u w:val="single"/>
              </w:rPr>
              <w:t>Course Add/Drop Application</w:t>
            </w:r>
            <w:r w:rsidR="008341C3">
              <w:rPr>
                <w:rFonts w:ascii="한양궁서"/>
                <w:sz w:val="36"/>
                <w:u w:val="single"/>
              </w:rPr>
              <w:t xml:space="preserve"> </w:t>
            </w:r>
            <w:r w:rsidR="008341C3">
              <w:rPr>
                <w:rFonts w:ascii="한양궁서" w:hint="eastAsia"/>
                <w:sz w:val="36"/>
                <w:u w:val="single"/>
              </w:rPr>
              <w:t>&amp;</w:t>
            </w:r>
            <w:r w:rsidR="008341C3">
              <w:rPr>
                <w:rFonts w:ascii="한양궁서"/>
                <w:sz w:val="36"/>
                <w:u w:val="single"/>
              </w:rPr>
              <w:t xml:space="preserve"> </w:t>
            </w:r>
            <w:r w:rsidR="008341C3">
              <w:rPr>
                <w:rFonts w:ascii="한양궁서" w:hint="eastAsia"/>
                <w:sz w:val="36"/>
                <w:u w:val="single"/>
              </w:rPr>
              <w:t>C</w:t>
            </w:r>
            <w:r w:rsidR="008341C3">
              <w:rPr>
                <w:rFonts w:ascii="한양궁서"/>
                <w:sz w:val="36"/>
                <w:u w:val="single"/>
              </w:rPr>
              <w:t>onfirmation for Course Retake</w:t>
            </w:r>
          </w:p>
          <w:p w:rsidR="009F253D" w:rsidRDefault="008209A8" w:rsidP="00736EDC">
            <w:pPr>
              <w:pStyle w:val="a3"/>
              <w:wordWrap/>
              <w:spacing w:line="240" w:lineRule="auto"/>
              <w:ind w:left="300" w:right="300"/>
              <w:jc w:val="left"/>
            </w:pPr>
            <w:r>
              <w:rPr>
                <w:rFonts w:ascii="한양궁서"/>
                <w:sz w:val="32"/>
              </w:rPr>
              <w:t xml:space="preserve">            </w:t>
            </w:r>
            <w:r>
              <w:rPr>
                <w:rFonts w:ascii="한양궁서"/>
                <w:sz w:val="30"/>
              </w:rPr>
              <w:t xml:space="preserve">(Graduate) </w:t>
            </w:r>
          </w:p>
          <w:p w:rsidR="009F253D" w:rsidRDefault="009F253D" w:rsidP="00736EDC">
            <w:pPr>
              <w:pStyle w:val="a3"/>
              <w:wordWrap/>
              <w:spacing w:line="240" w:lineRule="auto"/>
              <w:ind w:left="300" w:right="300"/>
              <w:jc w:val="left"/>
            </w:pPr>
          </w:p>
          <w:p w:rsidR="009F253D" w:rsidRDefault="008209A8" w:rsidP="00736EDC">
            <w:pPr>
              <w:pStyle w:val="a3"/>
              <w:wordWrap/>
              <w:spacing w:line="240" w:lineRule="auto"/>
              <w:ind w:left="300" w:right="300"/>
              <w:jc w:val="left"/>
            </w:pPr>
            <w:r>
              <w:rPr>
                <w:rFonts w:ascii="HCI Hollyhock"/>
              </w:rPr>
              <w:t xml:space="preserve">           </w:t>
            </w:r>
            <w:r>
              <w:rPr>
                <w:rFonts w:ascii="HCI Hollyhock"/>
                <w:sz w:val="24"/>
              </w:rPr>
              <w:t xml:space="preserve"> </w:t>
            </w:r>
            <w:r>
              <w:rPr>
                <w:rFonts w:ascii="HCI Hollyhock"/>
                <w:sz w:val="24"/>
                <w:u w:val="single"/>
              </w:rPr>
              <w:t xml:space="preserve">20    </w:t>
            </w:r>
            <w:r>
              <w:rPr>
                <w:rFonts w:ascii="HCI Hollyhock"/>
                <w:sz w:val="24"/>
              </w:rPr>
              <w:t xml:space="preserve">Year </w:t>
            </w:r>
            <w:r>
              <w:rPr>
                <w:rFonts w:ascii="HCI Hollyhock"/>
                <w:sz w:val="24"/>
                <w:u w:val="single"/>
              </w:rPr>
              <w:t xml:space="preserve">        </w:t>
            </w:r>
            <w:r>
              <w:rPr>
                <w:rFonts w:ascii="HCI Hollyhock"/>
                <w:sz w:val="24"/>
              </w:rPr>
              <w:t>Semester</w:t>
            </w:r>
          </w:p>
        </w:tc>
        <w:tc>
          <w:tcPr>
            <w:tcW w:w="214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  <w:sz w:val="22"/>
              </w:rPr>
              <w:t>Advisor</w:t>
            </w:r>
          </w:p>
        </w:tc>
        <w:tc>
          <w:tcPr>
            <w:tcW w:w="13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  <w:sz w:val="22"/>
              </w:rPr>
              <w:t>Department Head</w:t>
            </w:r>
          </w:p>
        </w:tc>
      </w:tr>
      <w:tr w:rsidR="009F253D" w:rsidTr="008341C3">
        <w:trPr>
          <w:trHeight w:val="360"/>
        </w:trPr>
        <w:tc>
          <w:tcPr>
            <w:tcW w:w="6541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9F253D" w:rsidRDefault="009F253D" w:rsidP="00736EDC">
            <w:pPr>
              <w:pStyle w:val="a3"/>
              <w:spacing w:line="240" w:lineRule="auto"/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Name</w:t>
            </w:r>
          </w:p>
        </w:tc>
        <w:tc>
          <w:tcPr>
            <w:tcW w:w="11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9F253D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33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9F253D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</w:tr>
      <w:tr w:rsidR="009F253D" w:rsidTr="008341C3">
        <w:trPr>
          <w:trHeight w:val="567"/>
        </w:trPr>
        <w:tc>
          <w:tcPr>
            <w:tcW w:w="6541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9F253D" w:rsidRDefault="009F253D" w:rsidP="00736EDC">
            <w:pPr>
              <w:pStyle w:val="a3"/>
              <w:spacing w:line="240" w:lineRule="auto"/>
            </w:pP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Signature</w:t>
            </w:r>
          </w:p>
        </w:tc>
        <w:tc>
          <w:tcPr>
            <w:tcW w:w="11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9F253D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336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F253D" w:rsidRDefault="009F253D" w:rsidP="00736EDC">
            <w:pPr>
              <w:pStyle w:val="a3"/>
              <w:spacing w:line="240" w:lineRule="auto"/>
            </w:pPr>
          </w:p>
        </w:tc>
      </w:tr>
    </w:tbl>
    <w:p w:rsidR="009F253D" w:rsidRDefault="009F253D" w:rsidP="00736EDC">
      <w:pPr>
        <w:pStyle w:val="a3"/>
        <w:wordWrap/>
        <w:spacing w:line="240" w:lineRule="auto"/>
        <w:jc w:val="center"/>
        <w:rPr>
          <w:rFonts w:ascii="HCI Hollyhock" w:eastAsia="휴먼고딕"/>
        </w:rPr>
      </w:pPr>
    </w:p>
    <w:tbl>
      <w:tblPr>
        <w:tblOverlap w:val="never"/>
        <w:tblW w:w="1001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2629"/>
        <w:gridCol w:w="809"/>
        <w:gridCol w:w="1412"/>
        <w:gridCol w:w="1122"/>
        <w:gridCol w:w="2771"/>
      </w:tblGrid>
      <w:tr w:rsidR="009F253D" w:rsidTr="008341C3">
        <w:trPr>
          <w:trHeight w:val="260"/>
        </w:trPr>
        <w:tc>
          <w:tcPr>
            <w:tcW w:w="12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Dept. (Major)</w:t>
            </w:r>
          </w:p>
        </w:tc>
        <w:tc>
          <w:tcPr>
            <w:tcW w:w="262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9F253D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80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Student ID No.</w:t>
            </w:r>
          </w:p>
        </w:tc>
        <w:tc>
          <w:tcPr>
            <w:tcW w:w="141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9F253D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12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Name</w:t>
            </w:r>
          </w:p>
        </w:tc>
        <w:tc>
          <w:tcPr>
            <w:tcW w:w="277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9F253D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9F253D" w:rsidTr="008341C3">
        <w:trPr>
          <w:trHeight w:val="260"/>
        </w:trPr>
        <w:tc>
          <w:tcPr>
            <w:tcW w:w="12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Contact No.</w:t>
            </w:r>
          </w:p>
        </w:tc>
        <w:tc>
          <w:tcPr>
            <w:tcW w:w="262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9F253D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6114" w:type="dxa"/>
            <w:gridSpan w:val="4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*Please check (</w:t>
            </w:r>
            <w:r>
              <w:rPr>
                <w:rFonts w:ascii="한양중고딕"/>
              </w:rPr>
              <w:t>√</w:t>
            </w:r>
            <w:r>
              <w:rPr>
                <w:rFonts w:ascii="HCI Hollyhock"/>
              </w:rPr>
              <w:t xml:space="preserve">) if applicable. </w:t>
            </w:r>
          </w:p>
        </w:tc>
      </w:tr>
      <w:tr w:rsidR="009F253D" w:rsidTr="008341C3">
        <w:trPr>
          <w:trHeight w:val="390"/>
        </w:trPr>
        <w:tc>
          <w:tcPr>
            <w:tcW w:w="12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Student Classification</w:t>
            </w:r>
          </w:p>
        </w:tc>
        <w:tc>
          <w:tcPr>
            <w:tcW w:w="262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  <w:sz w:val="18"/>
              </w:rPr>
              <w:t xml:space="preserve"> Government scholarship(   ),  </w:t>
            </w:r>
          </w:p>
          <w:p w:rsidR="009F253D" w:rsidRDefault="008209A8" w:rsidP="00736EDC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  <w:sz w:val="18"/>
              </w:rPr>
              <w:t xml:space="preserve"> KAIST scholarship(   ), </w:t>
            </w:r>
          </w:p>
          <w:p w:rsidR="009F253D" w:rsidRDefault="008209A8" w:rsidP="00736EDC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  <w:sz w:val="18"/>
              </w:rPr>
              <w:t xml:space="preserve"> General scholarship(   )</w:t>
            </w:r>
          </w:p>
        </w:tc>
        <w:tc>
          <w:tcPr>
            <w:tcW w:w="80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Student status</w:t>
            </w:r>
          </w:p>
        </w:tc>
        <w:tc>
          <w:tcPr>
            <w:tcW w:w="141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</w:rPr>
              <w:t xml:space="preserve"> Full-time(   )</w:t>
            </w:r>
          </w:p>
          <w:p w:rsidR="009F253D" w:rsidRDefault="008209A8" w:rsidP="00736EDC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</w:rPr>
              <w:t xml:space="preserve"> Part-time(   )</w:t>
            </w:r>
          </w:p>
        </w:tc>
        <w:tc>
          <w:tcPr>
            <w:tcW w:w="112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Exceptions</w:t>
            </w:r>
          </w:p>
        </w:tc>
        <w:tc>
          <w:tcPr>
            <w:tcW w:w="277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  <w:sz w:val="16"/>
              </w:rPr>
              <w:t xml:space="preserve"> </w:t>
            </w:r>
            <w:r>
              <w:rPr>
                <w:rFonts w:ascii="HCI Hollyhock"/>
                <w:sz w:val="18"/>
              </w:rPr>
              <w:t>Full-time, 13~18 credits(   )</w:t>
            </w:r>
          </w:p>
          <w:p w:rsidR="009F253D" w:rsidRDefault="008209A8" w:rsidP="00736EDC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  <w:sz w:val="16"/>
              </w:rPr>
              <w:t xml:space="preserve"> </w:t>
            </w:r>
            <w:r>
              <w:rPr>
                <w:rFonts w:ascii="HCI Hollyhock"/>
                <w:sz w:val="18"/>
              </w:rPr>
              <w:t>Part-time, 10~12 credits(   )</w:t>
            </w:r>
          </w:p>
          <w:p w:rsidR="009F253D" w:rsidRDefault="008209A8" w:rsidP="00736EDC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  <w:sz w:val="16"/>
              </w:rPr>
              <w:t xml:space="preserve"> </w:t>
            </w:r>
            <w:r>
              <w:rPr>
                <w:rFonts w:ascii="HCI Hollyhock"/>
                <w:spacing w:val="-2"/>
                <w:sz w:val="18"/>
              </w:rPr>
              <w:t>Undergraduate major course(  )</w:t>
            </w:r>
          </w:p>
        </w:tc>
      </w:tr>
    </w:tbl>
    <w:p w:rsidR="009F253D" w:rsidRDefault="009F253D" w:rsidP="00736EDC">
      <w:pPr>
        <w:pStyle w:val="a3"/>
        <w:wordWrap/>
        <w:spacing w:line="240" w:lineRule="auto"/>
        <w:jc w:val="center"/>
        <w:rPr>
          <w:rFonts w:ascii="HCI Hollyhock" w:eastAsia="휴먼고딕"/>
        </w:rPr>
      </w:pPr>
    </w:p>
    <w:tbl>
      <w:tblPr>
        <w:tblOverlap w:val="never"/>
        <w:tblW w:w="1002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714"/>
        <w:gridCol w:w="704"/>
        <w:gridCol w:w="3308"/>
        <w:gridCol w:w="987"/>
        <w:gridCol w:w="927"/>
        <w:gridCol w:w="1022"/>
        <w:gridCol w:w="902"/>
      </w:tblGrid>
      <w:tr w:rsidR="009F253D" w:rsidTr="008341C3">
        <w:trPr>
          <w:trHeight w:val="323"/>
        </w:trPr>
        <w:tc>
          <w:tcPr>
            <w:tcW w:w="10023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 xml:space="preserve">&lt; A d </w:t>
            </w:r>
            <w:proofErr w:type="spellStart"/>
            <w:r>
              <w:rPr>
                <w:rFonts w:ascii="Times New Roman"/>
                <w:b/>
                <w:sz w:val="24"/>
              </w:rPr>
              <w:t>d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&gt;</w:t>
            </w:r>
          </w:p>
        </w:tc>
      </w:tr>
      <w:tr w:rsidR="0082146C" w:rsidTr="008341C3">
        <w:trPr>
          <w:trHeight w:val="295"/>
        </w:trPr>
        <w:tc>
          <w:tcPr>
            <w:tcW w:w="45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t>No.</w:t>
            </w:r>
          </w:p>
        </w:tc>
        <w:tc>
          <w:tcPr>
            <w:tcW w:w="1714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82146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Number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  <w:spacing w:val="-6"/>
              </w:rPr>
              <w:t>Section</w:t>
            </w:r>
          </w:p>
        </w:tc>
        <w:tc>
          <w:tcPr>
            <w:tcW w:w="330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Title</w:t>
            </w:r>
          </w:p>
        </w:tc>
        <w:tc>
          <w:tcPr>
            <w:tcW w:w="987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Lecture-</w:t>
            </w:r>
          </w:p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  <w:spacing w:val="-2"/>
              </w:rPr>
              <w:t>Lab-Credit</w:t>
            </w:r>
          </w:p>
        </w:tc>
        <w:tc>
          <w:tcPr>
            <w:tcW w:w="1949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Professor</w:t>
            </w:r>
          </w:p>
        </w:tc>
        <w:tc>
          <w:tcPr>
            <w:tcW w:w="899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Note</w:t>
            </w:r>
          </w:p>
        </w:tc>
      </w:tr>
      <w:tr w:rsidR="0082146C" w:rsidTr="008341C3">
        <w:trPr>
          <w:trHeight w:val="295"/>
        </w:trPr>
        <w:tc>
          <w:tcPr>
            <w:tcW w:w="459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2146C" w:rsidRDefault="0082146C" w:rsidP="00736EDC">
            <w:pPr>
              <w:pStyle w:val="a3"/>
              <w:spacing w:line="240" w:lineRule="auto"/>
            </w:pPr>
          </w:p>
        </w:tc>
        <w:tc>
          <w:tcPr>
            <w:tcW w:w="17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146C" w:rsidRDefault="0082146C" w:rsidP="00736EDC">
            <w:pPr>
              <w:pStyle w:val="a3"/>
              <w:spacing w:line="240" w:lineRule="auto"/>
            </w:pPr>
          </w:p>
        </w:tc>
        <w:tc>
          <w:tcPr>
            <w:tcW w:w="704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146C" w:rsidRDefault="0082146C" w:rsidP="00736EDC">
            <w:pPr>
              <w:pStyle w:val="a3"/>
              <w:spacing w:line="240" w:lineRule="auto"/>
            </w:pPr>
          </w:p>
        </w:tc>
        <w:tc>
          <w:tcPr>
            <w:tcW w:w="3308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146C" w:rsidRDefault="0082146C" w:rsidP="00736EDC">
            <w:pPr>
              <w:pStyle w:val="a3"/>
              <w:spacing w:line="240" w:lineRule="auto"/>
            </w:pPr>
          </w:p>
        </w:tc>
        <w:tc>
          <w:tcPr>
            <w:tcW w:w="987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146C" w:rsidRDefault="0082146C" w:rsidP="00736EDC">
            <w:pPr>
              <w:pStyle w:val="a3"/>
              <w:spacing w:line="240" w:lineRule="auto"/>
            </w:pP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Name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Signature</w:t>
            </w:r>
          </w:p>
        </w:tc>
        <w:tc>
          <w:tcPr>
            <w:tcW w:w="899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82146C" w:rsidRDefault="0082146C" w:rsidP="00736EDC">
            <w:pPr>
              <w:pStyle w:val="a3"/>
              <w:spacing w:line="240" w:lineRule="auto"/>
            </w:pPr>
          </w:p>
        </w:tc>
      </w:tr>
      <w:tr w:rsidR="0082146C" w:rsidTr="008341C3">
        <w:trPr>
          <w:trHeight w:val="323"/>
        </w:trPr>
        <w:tc>
          <w:tcPr>
            <w:tcW w:w="4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82146C" w:rsidTr="008341C3">
        <w:trPr>
          <w:trHeight w:val="323"/>
        </w:trPr>
        <w:tc>
          <w:tcPr>
            <w:tcW w:w="4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82146C" w:rsidTr="008341C3">
        <w:trPr>
          <w:trHeight w:val="323"/>
        </w:trPr>
        <w:tc>
          <w:tcPr>
            <w:tcW w:w="4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3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82146C" w:rsidTr="008341C3">
        <w:trPr>
          <w:trHeight w:val="323"/>
        </w:trPr>
        <w:tc>
          <w:tcPr>
            <w:tcW w:w="45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4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82146C" w:rsidTr="008341C3">
        <w:trPr>
          <w:trHeight w:val="323"/>
        </w:trPr>
        <w:tc>
          <w:tcPr>
            <w:tcW w:w="45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2146C" w:rsidRDefault="008341C3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5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</w:tbl>
    <w:p w:rsidR="009F253D" w:rsidRDefault="009F253D" w:rsidP="00736EDC">
      <w:pPr>
        <w:pStyle w:val="a3"/>
        <w:wordWrap/>
        <w:spacing w:line="240" w:lineRule="auto"/>
        <w:jc w:val="center"/>
      </w:pPr>
    </w:p>
    <w:tbl>
      <w:tblPr>
        <w:tblOverlap w:val="never"/>
        <w:tblW w:w="100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1"/>
        <w:gridCol w:w="1718"/>
        <w:gridCol w:w="705"/>
        <w:gridCol w:w="3316"/>
        <w:gridCol w:w="991"/>
        <w:gridCol w:w="929"/>
        <w:gridCol w:w="1025"/>
        <w:gridCol w:w="904"/>
      </w:tblGrid>
      <w:tr w:rsidR="009F253D" w:rsidTr="008341C3">
        <w:trPr>
          <w:trHeight w:val="259"/>
        </w:trPr>
        <w:tc>
          <w:tcPr>
            <w:tcW w:w="10049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253D" w:rsidRDefault="008209A8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&lt; D r o p &gt;</w:t>
            </w:r>
          </w:p>
        </w:tc>
      </w:tr>
      <w:tr w:rsidR="0082146C" w:rsidTr="008341C3">
        <w:trPr>
          <w:trHeight w:val="236"/>
        </w:trPr>
        <w:tc>
          <w:tcPr>
            <w:tcW w:w="46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t>No.</w:t>
            </w:r>
          </w:p>
        </w:tc>
        <w:tc>
          <w:tcPr>
            <w:tcW w:w="1718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82146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Number</w:t>
            </w:r>
          </w:p>
        </w:tc>
        <w:tc>
          <w:tcPr>
            <w:tcW w:w="705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  <w:spacing w:val="-5"/>
              </w:rPr>
              <w:t>Section</w:t>
            </w:r>
          </w:p>
        </w:tc>
        <w:tc>
          <w:tcPr>
            <w:tcW w:w="3316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Title</w:t>
            </w:r>
          </w:p>
        </w:tc>
        <w:tc>
          <w:tcPr>
            <w:tcW w:w="991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Lecture-</w:t>
            </w:r>
          </w:p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  <w:spacing w:val="-2"/>
              </w:rPr>
              <w:t>Lab-Credit</w:t>
            </w:r>
          </w:p>
        </w:tc>
        <w:tc>
          <w:tcPr>
            <w:tcW w:w="195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Professor</w:t>
            </w:r>
          </w:p>
        </w:tc>
        <w:tc>
          <w:tcPr>
            <w:tcW w:w="903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Note</w:t>
            </w:r>
          </w:p>
        </w:tc>
      </w:tr>
      <w:tr w:rsidR="0082146C" w:rsidTr="008341C3">
        <w:trPr>
          <w:trHeight w:val="236"/>
        </w:trPr>
        <w:tc>
          <w:tcPr>
            <w:tcW w:w="46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82146C" w:rsidRDefault="0082146C" w:rsidP="00736EDC">
            <w:pPr>
              <w:pStyle w:val="a3"/>
              <w:spacing w:line="240" w:lineRule="auto"/>
            </w:pPr>
          </w:p>
        </w:tc>
        <w:tc>
          <w:tcPr>
            <w:tcW w:w="17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146C" w:rsidRDefault="0082146C" w:rsidP="00736EDC">
            <w:pPr>
              <w:pStyle w:val="a3"/>
              <w:spacing w:line="240" w:lineRule="auto"/>
            </w:pPr>
          </w:p>
        </w:tc>
        <w:tc>
          <w:tcPr>
            <w:tcW w:w="705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146C" w:rsidRDefault="0082146C" w:rsidP="00736EDC">
            <w:pPr>
              <w:pStyle w:val="a3"/>
              <w:spacing w:line="240" w:lineRule="auto"/>
            </w:pPr>
          </w:p>
        </w:tc>
        <w:tc>
          <w:tcPr>
            <w:tcW w:w="3316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146C" w:rsidRDefault="0082146C" w:rsidP="00736EDC">
            <w:pPr>
              <w:pStyle w:val="a3"/>
              <w:spacing w:line="240" w:lineRule="auto"/>
            </w:pPr>
          </w:p>
        </w:tc>
        <w:tc>
          <w:tcPr>
            <w:tcW w:w="991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146C" w:rsidRDefault="0082146C" w:rsidP="00736EDC">
            <w:pPr>
              <w:pStyle w:val="a3"/>
              <w:spacing w:line="240" w:lineRule="auto"/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Name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Signature</w:t>
            </w:r>
          </w:p>
        </w:tc>
        <w:tc>
          <w:tcPr>
            <w:tcW w:w="903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82146C" w:rsidRDefault="0082146C" w:rsidP="00736EDC">
            <w:pPr>
              <w:pStyle w:val="a3"/>
              <w:spacing w:line="240" w:lineRule="auto"/>
            </w:pPr>
          </w:p>
        </w:tc>
      </w:tr>
      <w:tr w:rsidR="0082146C" w:rsidTr="008341C3">
        <w:trPr>
          <w:trHeight w:val="278"/>
        </w:trPr>
        <w:tc>
          <w:tcPr>
            <w:tcW w:w="46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82146C" w:rsidTr="008341C3">
        <w:trPr>
          <w:trHeight w:val="278"/>
        </w:trPr>
        <w:tc>
          <w:tcPr>
            <w:tcW w:w="46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82146C" w:rsidTr="008341C3">
        <w:trPr>
          <w:trHeight w:val="278"/>
        </w:trPr>
        <w:tc>
          <w:tcPr>
            <w:tcW w:w="46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2146C" w:rsidRDefault="008341C3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3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1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2146C" w:rsidRDefault="0082146C" w:rsidP="00736EDC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46C" w:rsidRDefault="0082146C" w:rsidP="00736EDC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</w:tbl>
    <w:p w:rsidR="00F52136" w:rsidRPr="00F52136" w:rsidRDefault="008209A8" w:rsidP="00736EDC">
      <w:pPr>
        <w:pStyle w:val="a3"/>
        <w:tabs>
          <w:tab w:val="left" w:pos="5776"/>
        </w:tabs>
        <w:spacing w:line="240" w:lineRule="auto"/>
        <w:ind w:left="387" w:hanging="387"/>
        <w:rPr>
          <w:rFonts w:ascii="함초롬바탕"/>
          <w:sz w:val="10"/>
          <w:szCs w:val="10"/>
        </w:rPr>
      </w:pPr>
      <w:r>
        <w:rPr>
          <w:rFonts w:ascii="함초롬바탕"/>
          <w:sz w:val="18"/>
        </w:rPr>
        <w:t xml:space="preserve"> </w:t>
      </w:r>
    </w:p>
    <w:tbl>
      <w:tblPr>
        <w:tblOverlap w:val="never"/>
        <w:tblW w:w="1007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1010"/>
        <w:gridCol w:w="1010"/>
        <w:gridCol w:w="2975"/>
        <w:gridCol w:w="858"/>
        <w:gridCol w:w="1320"/>
        <w:gridCol w:w="1080"/>
        <w:gridCol w:w="1242"/>
      </w:tblGrid>
      <w:tr w:rsidR="008341C3" w:rsidTr="008341C3">
        <w:trPr>
          <w:trHeight w:val="321"/>
        </w:trPr>
        <w:tc>
          <w:tcPr>
            <w:tcW w:w="10072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E3DCC1"/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&lt; Retake &gt;</w:t>
            </w:r>
          </w:p>
        </w:tc>
      </w:tr>
      <w:tr w:rsidR="008341C3" w:rsidTr="008341C3">
        <w:trPr>
          <w:trHeight w:val="268"/>
        </w:trPr>
        <w:tc>
          <w:tcPr>
            <w:tcW w:w="57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No.</w:t>
            </w:r>
          </w:p>
        </w:tc>
        <w:tc>
          <w:tcPr>
            <w:tcW w:w="5853" w:type="dxa"/>
            <w:gridSpan w:val="4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spacing w:line="240" w:lineRule="auto"/>
            </w:pPr>
            <w:r>
              <w:rPr>
                <w:rFonts w:ascii="HCI Hollyhock"/>
              </w:rPr>
              <w:t xml:space="preserve">            Initial Course Registration Records </w:t>
            </w:r>
          </w:p>
        </w:tc>
        <w:tc>
          <w:tcPr>
            <w:tcW w:w="3641" w:type="dxa"/>
            <w:gridSpan w:val="3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 xml:space="preserve"> Current </w:t>
            </w:r>
            <w:proofErr w:type="gramStart"/>
            <w:r>
              <w:rPr>
                <w:rFonts w:ascii="HCI Hollyhock"/>
              </w:rPr>
              <w:t>Course(</w:t>
            </w:r>
            <w:proofErr w:type="gramEnd"/>
            <w:r>
              <w:rPr>
                <w:rFonts w:ascii="HCI Hollyhock"/>
              </w:rPr>
              <w:t xml:space="preserve">Retake Only) </w:t>
            </w:r>
          </w:p>
        </w:tc>
      </w:tr>
      <w:tr w:rsidR="008341C3" w:rsidTr="008341C3">
        <w:trPr>
          <w:trHeight w:val="268"/>
        </w:trPr>
        <w:tc>
          <w:tcPr>
            <w:tcW w:w="57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8341C3" w:rsidRDefault="008341C3" w:rsidP="006F603E">
            <w:pPr>
              <w:pStyle w:val="a3"/>
              <w:spacing w:line="240" w:lineRule="auto"/>
            </w:pPr>
          </w:p>
        </w:tc>
        <w:tc>
          <w:tcPr>
            <w:tcW w:w="1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Year/</w:t>
            </w:r>
          </w:p>
          <w:p w:rsidR="008341C3" w:rsidRDefault="008341C3" w:rsidP="006F60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Semester</w:t>
            </w:r>
          </w:p>
        </w:tc>
        <w:tc>
          <w:tcPr>
            <w:tcW w:w="10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Number</w:t>
            </w:r>
          </w:p>
        </w:tc>
        <w:tc>
          <w:tcPr>
            <w:tcW w:w="29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Title</w:t>
            </w:r>
          </w:p>
        </w:tc>
        <w:tc>
          <w:tcPr>
            <w:tcW w:w="8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Grade</w:t>
            </w: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Number (Section)</w:t>
            </w:r>
          </w:p>
        </w:tc>
        <w:tc>
          <w:tcPr>
            <w:tcW w:w="2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Professor</w:t>
            </w:r>
          </w:p>
        </w:tc>
      </w:tr>
      <w:tr w:rsidR="008341C3" w:rsidTr="008341C3">
        <w:trPr>
          <w:trHeight w:val="268"/>
        </w:trPr>
        <w:tc>
          <w:tcPr>
            <w:tcW w:w="57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8341C3" w:rsidRDefault="008341C3" w:rsidP="006F603E">
            <w:pPr>
              <w:pStyle w:val="a3"/>
              <w:spacing w:line="240" w:lineRule="auto"/>
            </w:pPr>
          </w:p>
        </w:tc>
        <w:tc>
          <w:tcPr>
            <w:tcW w:w="10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41C3" w:rsidRDefault="008341C3" w:rsidP="006F603E">
            <w:pPr>
              <w:pStyle w:val="a3"/>
              <w:spacing w:line="240" w:lineRule="auto"/>
            </w:pPr>
          </w:p>
        </w:tc>
        <w:tc>
          <w:tcPr>
            <w:tcW w:w="10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41C3" w:rsidRDefault="008341C3" w:rsidP="006F603E">
            <w:pPr>
              <w:pStyle w:val="a3"/>
              <w:spacing w:line="240" w:lineRule="auto"/>
            </w:pPr>
          </w:p>
        </w:tc>
        <w:tc>
          <w:tcPr>
            <w:tcW w:w="29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41C3" w:rsidRDefault="008341C3" w:rsidP="006F603E">
            <w:pPr>
              <w:pStyle w:val="a3"/>
              <w:spacing w:line="240" w:lineRule="auto"/>
            </w:pPr>
          </w:p>
        </w:tc>
        <w:tc>
          <w:tcPr>
            <w:tcW w:w="8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41C3" w:rsidRDefault="008341C3" w:rsidP="006F603E">
            <w:pPr>
              <w:pStyle w:val="a3"/>
              <w:spacing w:line="240" w:lineRule="auto"/>
            </w:pPr>
          </w:p>
        </w:tc>
        <w:tc>
          <w:tcPr>
            <w:tcW w:w="13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41C3" w:rsidRDefault="008341C3" w:rsidP="006F603E">
            <w:pPr>
              <w:pStyle w:val="a3"/>
              <w:spacing w:line="240" w:lineRule="auto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Name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Signature</w:t>
            </w:r>
          </w:p>
        </w:tc>
      </w:tr>
      <w:tr w:rsidR="008341C3" w:rsidTr="008341C3">
        <w:trPr>
          <w:trHeight w:val="268"/>
        </w:trPr>
        <w:tc>
          <w:tcPr>
            <w:tcW w:w="57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8341C3" w:rsidTr="008341C3">
        <w:trPr>
          <w:trHeight w:val="268"/>
        </w:trPr>
        <w:tc>
          <w:tcPr>
            <w:tcW w:w="577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341C3" w:rsidRDefault="008341C3" w:rsidP="006F603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</w:tbl>
    <w:p w:rsidR="009F253D" w:rsidRDefault="008209A8" w:rsidP="00736EDC">
      <w:pPr>
        <w:pStyle w:val="a3"/>
        <w:tabs>
          <w:tab w:val="left" w:pos="5776"/>
        </w:tabs>
        <w:spacing w:line="240" w:lineRule="auto"/>
        <w:ind w:left="387" w:hanging="387"/>
      </w:pPr>
      <w:r>
        <w:rPr>
          <w:rFonts w:ascii="굴림"/>
          <w:sz w:val="18"/>
        </w:rPr>
        <w:t>※</w:t>
      </w:r>
      <w:r>
        <w:rPr>
          <w:rFonts w:ascii="Book Antiqua"/>
          <w:sz w:val="18"/>
        </w:rPr>
        <w:t xml:space="preserve"> Total applied credits after </w:t>
      </w:r>
      <w:r>
        <w:rPr>
          <w:rFonts w:ascii="Book Antiqua"/>
          <w:sz w:val="18"/>
        </w:rPr>
        <w:t>“</w:t>
      </w:r>
      <w:r>
        <w:rPr>
          <w:rFonts w:ascii="Book Antiqua"/>
          <w:sz w:val="18"/>
        </w:rPr>
        <w:t>Add" or "Drop" courses should be from 9 to 12 credits (full-time), from 1 to 9 (part-time). In the event of obtaining approval from the advisor and the department head, one is allowed to register for up to 18 credits (full-time) or 12 credits (part-time).</w:t>
      </w:r>
    </w:p>
    <w:p w:rsidR="009F253D" w:rsidRDefault="008209A8" w:rsidP="00736EDC">
      <w:pPr>
        <w:pStyle w:val="a3"/>
        <w:spacing w:line="240" w:lineRule="auto"/>
        <w:ind w:left="359" w:hanging="359"/>
      </w:pPr>
      <w:r>
        <w:rPr>
          <w:rFonts w:ascii="Book Antiqua"/>
          <w:sz w:val="18"/>
        </w:rPr>
        <w:t xml:space="preserve"> </w:t>
      </w:r>
      <w:r>
        <w:rPr>
          <w:rFonts w:ascii="굴림"/>
          <w:sz w:val="18"/>
        </w:rPr>
        <w:t>※</w:t>
      </w:r>
      <w:r>
        <w:rPr>
          <w:rFonts w:ascii="Book Antiqua"/>
          <w:sz w:val="18"/>
        </w:rPr>
        <w:t xml:space="preserve"> This course Add/Drop application form should be submitted to the Academic Registrar's Team (1st floor of the </w:t>
      </w:r>
    </w:p>
    <w:p w:rsidR="009F253D" w:rsidRDefault="008209A8" w:rsidP="00736EDC">
      <w:pPr>
        <w:pStyle w:val="a3"/>
        <w:spacing w:line="240" w:lineRule="auto"/>
        <w:ind w:left="500" w:hanging="500"/>
      </w:pPr>
      <w:r>
        <w:rPr>
          <w:rFonts w:ascii="Book Antiqua"/>
          <w:sz w:val="18"/>
        </w:rPr>
        <w:t xml:space="preserve">    Creative Learning Bldg.) after </w:t>
      </w:r>
      <w:r>
        <w:rPr>
          <w:rFonts w:ascii="Book Antiqua"/>
          <w:b/>
          <w:sz w:val="18"/>
          <w:u w:val="single"/>
        </w:rPr>
        <w:t>obtaining signatures from the course professors</w:t>
      </w:r>
      <w:r w:rsidR="000D1EEA" w:rsidRPr="000D1EEA">
        <w:rPr>
          <w:rFonts w:ascii="Book Antiqua"/>
          <w:kern w:val="0"/>
          <w:sz w:val="18"/>
        </w:rPr>
        <w:t xml:space="preserve"> </w:t>
      </w:r>
      <w:r w:rsidR="000D1EEA">
        <w:rPr>
          <w:rFonts w:ascii="Book Antiqua"/>
          <w:kern w:val="0"/>
          <w:sz w:val="18"/>
        </w:rPr>
        <w:t xml:space="preserve">of the classes you wish to take/drop. </w:t>
      </w:r>
      <w:r>
        <w:rPr>
          <w:rFonts w:ascii="Book Antiqua"/>
          <w:sz w:val="18"/>
        </w:rPr>
        <w:t xml:space="preserve"> </w:t>
      </w:r>
    </w:p>
    <w:p w:rsidR="009F253D" w:rsidRDefault="008209A8" w:rsidP="00736EDC">
      <w:pPr>
        <w:pStyle w:val="a3"/>
        <w:spacing w:line="240" w:lineRule="auto"/>
        <w:ind w:left="373" w:hanging="373"/>
      </w:pPr>
      <w:r>
        <w:rPr>
          <w:rFonts w:ascii="Book Antiqua"/>
          <w:sz w:val="18"/>
        </w:rPr>
        <w:t xml:space="preserve"> </w:t>
      </w:r>
      <w:r>
        <w:rPr>
          <w:rFonts w:ascii="굴림"/>
          <w:sz w:val="18"/>
        </w:rPr>
        <w:t>※</w:t>
      </w:r>
      <w:r>
        <w:rPr>
          <w:rFonts w:ascii="Book Antiqua"/>
          <w:sz w:val="18"/>
        </w:rPr>
        <w:t xml:space="preserve"> In the event of falling under any of the following, this form should be submitted to the Academic Registrar</w:t>
      </w:r>
      <w:r>
        <w:rPr>
          <w:rFonts w:ascii="Book Antiqua"/>
          <w:sz w:val="18"/>
        </w:rPr>
        <w:t>’</w:t>
      </w:r>
      <w:r>
        <w:rPr>
          <w:rFonts w:ascii="Book Antiqua"/>
          <w:sz w:val="18"/>
        </w:rPr>
        <w:t>s Team after obtaining signatures from the advisor and department head.</w:t>
      </w:r>
    </w:p>
    <w:p w:rsidR="009F253D" w:rsidRDefault="008209A8" w:rsidP="00736EDC">
      <w:pPr>
        <w:pStyle w:val="a3"/>
        <w:spacing w:line="240" w:lineRule="auto"/>
        <w:ind w:left="500" w:hanging="500"/>
      </w:pPr>
      <w:r>
        <w:rPr>
          <w:rFonts w:ascii="Book Antiqua"/>
          <w:sz w:val="18"/>
        </w:rPr>
        <w:t xml:space="preserve">     A. Full-time students who wish to take between 13 and 18 credits</w:t>
      </w:r>
    </w:p>
    <w:p w:rsidR="009F253D" w:rsidRDefault="008209A8" w:rsidP="00736EDC">
      <w:pPr>
        <w:pStyle w:val="a3"/>
        <w:spacing w:line="240" w:lineRule="auto"/>
        <w:ind w:left="500" w:hanging="500"/>
      </w:pPr>
      <w:r>
        <w:rPr>
          <w:rFonts w:ascii="Book Antiqua"/>
          <w:sz w:val="18"/>
        </w:rPr>
        <w:t xml:space="preserve">     B. Part-time students w</w:t>
      </w:r>
      <w:r w:rsidR="00F52136">
        <w:rPr>
          <w:rFonts w:ascii="Book Antiqua"/>
          <w:sz w:val="18"/>
        </w:rPr>
        <w:t xml:space="preserve">ho wish to take between 10 and </w:t>
      </w:r>
      <w:r>
        <w:rPr>
          <w:rFonts w:ascii="Book Antiqua"/>
          <w:sz w:val="18"/>
        </w:rPr>
        <w:t>12 credits</w:t>
      </w:r>
    </w:p>
    <w:p w:rsidR="0082146C" w:rsidRPr="0082146C" w:rsidRDefault="008209A8" w:rsidP="0082146C">
      <w:pPr>
        <w:pStyle w:val="a3"/>
        <w:spacing w:line="312" w:lineRule="auto"/>
        <w:ind w:left="738" w:hanging="738"/>
        <w:rPr>
          <w:rFonts w:eastAsia="굴림" w:hAnsi="굴림" w:cs="굴림"/>
          <w:kern w:val="0"/>
          <w:szCs w:val="20"/>
        </w:rPr>
      </w:pPr>
      <w:r>
        <w:rPr>
          <w:rFonts w:ascii="Book Antiqua"/>
          <w:sz w:val="18"/>
        </w:rPr>
        <w:t xml:space="preserve">     C. Those who wish to take undergraduate</w:t>
      </w:r>
      <w:r w:rsidR="003D06BD">
        <w:rPr>
          <w:rFonts w:ascii="Book Antiqua"/>
          <w:sz w:val="18"/>
        </w:rPr>
        <w:t xml:space="preserve"> major courses (</w:t>
      </w:r>
      <w:r w:rsidR="0082146C" w:rsidRPr="0082146C">
        <w:rPr>
          <w:rFonts w:ascii="Book Antiqua" w:eastAsia="굴림" w:hAnsi="Book Antiqua" w:cs="굴림"/>
          <w:kern w:val="0"/>
          <w:sz w:val="18"/>
          <w:szCs w:val="18"/>
        </w:rPr>
        <w:t>Courses Difficulty Level 4</w:t>
      </w:r>
      <w:r>
        <w:rPr>
          <w:rFonts w:ascii="굴림"/>
          <w:sz w:val="18"/>
        </w:rPr>
        <w:t>）</w:t>
      </w:r>
    </w:p>
    <w:p w:rsidR="008341C3" w:rsidRPr="00F137E5" w:rsidRDefault="008209A8" w:rsidP="00F137E5">
      <w:pPr>
        <w:pStyle w:val="a3"/>
        <w:spacing w:line="240" w:lineRule="auto"/>
        <w:ind w:firstLineChars="300" w:firstLine="540"/>
        <w:rPr>
          <w:rFonts w:ascii="Book Antiqua" w:hint="eastAsia"/>
          <w:sz w:val="18"/>
        </w:rPr>
      </w:pPr>
      <w:r>
        <w:rPr>
          <w:rFonts w:ascii="Book Antiqua"/>
          <w:sz w:val="18"/>
        </w:rPr>
        <w:t>(Article 16 Paragraph 2 of Guidelines on Curriculum Management)</w:t>
      </w:r>
    </w:p>
    <w:p w:rsidR="008341C3" w:rsidRDefault="008341C3" w:rsidP="004E1A74">
      <w:pPr>
        <w:pStyle w:val="a3"/>
        <w:spacing w:line="240" w:lineRule="auto"/>
        <w:ind w:leftChars="52" w:left="284" w:hangingChars="100" w:hanging="180"/>
      </w:pPr>
      <w:r>
        <w:rPr>
          <w:rFonts w:ascii="굴림"/>
          <w:sz w:val="18"/>
        </w:rPr>
        <w:t>※</w:t>
      </w:r>
      <w:r>
        <w:rPr>
          <w:rFonts w:ascii="Book Antiqua"/>
          <w:sz w:val="18"/>
        </w:rPr>
        <w:t xml:space="preserve"> </w:t>
      </w:r>
      <w:r>
        <w:rPr>
          <w:rFonts w:ascii="Book Antiqua"/>
          <w:sz w:val="18"/>
        </w:rPr>
        <w:t xml:space="preserve">Students who apply for </w:t>
      </w:r>
      <w:r>
        <w:rPr>
          <w:rFonts w:ascii="Book Antiqua"/>
          <w:sz w:val="18"/>
        </w:rPr>
        <w:t>“</w:t>
      </w:r>
      <w:r>
        <w:rPr>
          <w:rFonts w:ascii="Book Antiqua"/>
          <w:sz w:val="18"/>
        </w:rPr>
        <w:t>Retaking courses</w:t>
      </w:r>
      <w:r>
        <w:rPr>
          <w:rFonts w:ascii="Book Antiqua"/>
          <w:sz w:val="18"/>
        </w:rPr>
        <w:t>”</w:t>
      </w:r>
      <w:r w:rsidR="00F137E5">
        <w:rPr>
          <w:rFonts w:ascii="Book Antiqua"/>
          <w:sz w:val="18"/>
        </w:rPr>
        <w:t xml:space="preserve"> must pay all tuition fees during the designated period. If you fail to pay all </w:t>
      </w:r>
      <w:bookmarkStart w:id="0" w:name="_GoBack"/>
      <w:bookmarkEnd w:id="0"/>
      <w:r w:rsidR="00F137E5">
        <w:rPr>
          <w:rFonts w:ascii="Book Antiqua"/>
          <w:sz w:val="18"/>
        </w:rPr>
        <w:t>tuition fees before the last day of that period, your application will be cancelled.</w:t>
      </w:r>
    </w:p>
    <w:p w:rsidR="009F253D" w:rsidRDefault="008209A8" w:rsidP="00736EDC">
      <w:pPr>
        <w:pStyle w:val="a3"/>
        <w:tabs>
          <w:tab w:val="left" w:pos="5776"/>
        </w:tabs>
        <w:wordWrap/>
        <w:spacing w:line="240" w:lineRule="auto"/>
        <w:jc w:val="center"/>
      </w:pPr>
      <w:r>
        <w:rPr>
          <w:rFonts w:ascii="HCI Hollyhock"/>
        </w:rPr>
        <w:t>D</w:t>
      </w:r>
      <w:r w:rsidR="00F52136">
        <w:rPr>
          <w:rFonts w:ascii="HCI Hollyhock"/>
        </w:rPr>
        <w:t>ate: MM, DD, YYYY</w:t>
      </w:r>
    </w:p>
    <w:sectPr w:rsidR="009F253D">
      <w:endnotePr>
        <w:numFmt w:val="decimal"/>
      </w:endnotePr>
      <w:pgSz w:w="11906" w:h="16838"/>
      <w:pgMar w:top="737" w:right="794" w:bottom="510" w:left="1077" w:header="567" w:footer="34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궁서">
    <w:altName w:val="바탕"/>
    <w:panose1 w:val="00000000000000000000"/>
    <w:charset w:val="81"/>
    <w:family w:val="roman"/>
    <w:notTrueType/>
    <w:pitch w:val="default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altName w:val="-윤고딕310"/>
    <w:panose1 w:val="02010504000101010101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A87"/>
    <w:multiLevelType w:val="multilevel"/>
    <w:tmpl w:val="17A0A82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DA7B2B"/>
    <w:multiLevelType w:val="multilevel"/>
    <w:tmpl w:val="E1B8E03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927953"/>
    <w:multiLevelType w:val="multilevel"/>
    <w:tmpl w:val="6C0692C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D006CD"/>
    <w:multiLevelType w:val="multilevel"/>
    <w:tmpl w:val="14FAFF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B03C63"/>
    <w:multiLevelType w:val="multilevel"/>
    <w:tmpl w:val="BE74F69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A00A96"/>
    <w:multiLevelType w:val="multilevel"/>
    <w:tmpl w:val="9858F29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B11DAC"/>
    <w:multiLevelType w:val="multilevel"/>
    <w:tmpl w:val="FE4C3F3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53D"/>
    <w:rsid w:val="000D1EEA"/>
    <w:rsid w:val="003D06BD"/>
    <w:rsid w:val="004E1A74"/>
    <w:rsid w:val="00736EDC"/>
    <w:rsid w:val="008209A8"/>
    <w:rsid w:val="0082146C"/>
    <w:rsid w:val="008341C3"/>
    <w:rsid w:val="00873792"/>
    <w:rsid w:val="009F253D"/>
    <w:rsid w:val="00E1748D"/>
    <w:rsid w:val="00F137E5"/>
    <w:rsid w:val="00F5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9904"/>
  <w15:docId w15:val="{EB05A1B6-330E-4F53-8D78-1A1509FA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1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수강신청 변경 또는 취소 후 총 신청학점은 전일제 수업대상자의 경우 9학점 이상 12학점 이하</vt:lpstr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수강신청 변경 또는 취소 후 총 신청학점은 전일제 수업대상자의 경우 9학점 이상 12학점 이하</dc:title>
  <dc:creator>USER</dc:creator>
  <cp:lastModifiedBy>USER</cp:lastModifiedBy>
  <cp:revision>3</cp:revision>
  <cp:lastPrinted>2024-12-30T23:46:00Z</cp:lastPrinted>
  <dcterms:created xsi:type="dcterms:W3CDTF">2024-12-30T23:46:00Z</dcterms:created>
  <dcterms:modified xsi:type="dcterms:W3CDTF">2024-12-30T23:47:00Z</dcterms:modified>
</cp:coreProperties>
</file>